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62E0" w14:textId="77777777" w:rsidR="00382FDF" w:rsidRDefault="00841861">
      <w:pPr>
        <w:spacing w:after="0" w:line="240" w:lineRule="auto"/>
        <w:jc w:val="right"/>
        <w:rPr>
          <w:rFonts w:cstheme="minorHAnsi"/>
        </w:rPr>
      </w:pPr>
      <w:r>
        <w:rPr>
          <w:noProof/>
          <w:lang w:eastAsia="en-GB"/>
        </w:rPr>
        <w:drawing>
          <wp:inline distT="0" distB="0" distL="0" distR="0" wp14:anchorId="1C7C46DF" wp14:editId="66B79F71">
            <wp:extent cx="1809750" cy="1016635"/>
            <wp:effectExtent l="0" t="0" r="0" b="0"/>
            <wp:docPr id="2" name="Picture 1" descr="SCL logo_12MAY23"/>
            <wp:cNvGraphicFramePr/>
            <a:graphic xmlns:a="http://schemas.openxmlformats.org/drawingml/2006/main">
              <a:graphicData uri="http://schemas.openxmlformats.org/drawingml/2006/picture">
                <pic:pic xmlns:pic="http://schemas.openxmlformats.org/drawingml/2006/picture">
                  <pic:nvPicPr>
                    <pic:cNvPr id="2" name="Picture 1" descr="SCL logo_12MAY23"/>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0" cy="1016635"/>
                    </a:xfrm>
                    <a:prstGeom prst="rect">
                      <a:avLst/>
                    </a:prstGeom>
                    <a:noFill/>
                  </pic:spPr>
                </pic:pic>
              </a:graphicData>
            </a:graphic>
          </wp:inline>
        </w:drawing>
      </w:r>
    </w:p>
    <w:p w14:paraId="78052D4C" w14:textId="77777777" w:rsidR="00382FDF" w:rsidRDefault="00841861">
      <w:pPr>
        <w:spacing w:after="0" w:line="240" w:lineRule="auto"/>
        <w:ind w:left="-851"/>
        <w:jc w:val="center"/>
        <w:rPr>
          <w:rFonts w:cstheme="minorHAnsi"/>
          <w:b/>
        </w:rPr>
      </w:pPr>
      <w:r>
        <w:rPr>
          <w:b/>
        </w:rPr>
        <w:t>SYNCHRONICITY CARE LIMITED</w:t>
      </w:r>
    </w:p>
    <w:p w14:paraId="79A7BB9C" w14:textId="77777777" w:rsidR="00382FDF" w:rsidRDefault="00841861">
      <w:pPr>
        <w:spacing w:after="0" w:line="240" w:lineRule="auto"/>
        <w:ind w:left="-851"/>
        <w:jc w:val="center"/>
        <w:rPr>
          <w:rFonts w:cstheme="minorHAnsi"/>
          <w:b/>
        </w:rPr>
      </w:pPr>
      <w:r>
        <w:rPr>
          <w:b/>
        </w:rPr>
        <w:t>(Company Number: 9679630)</w:t>
      </w:r>
    </w:p>
    <w:p w14:paraId="32D54B61" w14:textId="77777777" w:rsidR="00382FDF" w:rsidRDefault="00841861">
      <w:pPr>
        <w:spacing w:after="0" w:line="240" w:lineRule="auto"/>
        <w:ind w:left="-851"/>
        <w:jc w:val="center"/>
        <w:rPr>
          <w:rFonts w:cstheme="minorHAnsi"/>
          <w:b/>
        </w:rPr>
      </w:pPr>
      <w:r>
        <w:t>(the</w:t>
      </w:r>
      <w:r>
        <w:rPr>
          <w:b/>
        </w:rPr>
        <w:t xml:space="preserve"> </w:t>
      </w:r>
      <w:r>
        <w:t>“</w:t>
      </w:r>
      <w:r>
        <w:rPr>
          <w:b/>
        </w:rPr>
        <w:t>Company</w:t>
      </w:r>
      <w:r>
        <w:t>”)</w:t>
      </w:r>
    </w:p>
    <w:p w14:paraId="3BB99DE2" w14:textId="77777777" w:rsidR="00382FDF" w:rsidRDefault="00382FDF">
      <w:pPr>
        <w:spacing w:after="0" w:line="240" w:lineRule="auto"/>
        <w:ind w:left="-851"/>
        <w:jc w:val="center"/>
        <w:rPr>
          <w:rFonts w:cstheme="minorHAnsi"/>
          <w:b/>
        </w:rPr>
      </w:pPr>
    </w:p>
    <w:p w14:paraId="5AEAB22E" w14:textId="77777777" w:rsidR="00034407" w:rsidRDefault="007571A7">
      <w:pPr>
        <w:spacing w:after="0" w:line="240" w:lineRule="auto"/>
        <w:ind w:left="-851" w:right="-1044"/>
        <w:jc w:val="center"/>
        <w:rPr>
          <w:rFonts w:cstheme="minorHAnsi"/>
        </w:rPr>
      </w:pPr>
      <w:r>
        <w:t>Minutes of a meeting of the Board of Directors (the “</w:t>
      </w:r>
      <w:r>
        <w:rPr>
          <w:b/>
        </w:rPr>
        <w:t>Board</w:t>
      </w:r>
      <w:r>
        <w:t>”) held on Tuesday 28 May 2024</w:t>
      </w:r>
    </w:p>
    <w:p w14:paraId="78C268B2" w14:textId="77777777" w:rsidR="00034407" w:rsidRDefault="007571A7">
      <w:pPr>
        <w:spacing w:after="0" w:line="240" w:lineRule="auto"/>
        <w:ind w:left="-851" w:right="-1044"/>
        <w:jc w:val="center"/>
        <w:rPr>
          <w:rFonts w:cstheme="minorHAnsi"/>
        </w:rPr>
      </w:pPr>
      <w:r>
        <w:t>via MS Teams</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034407" w14:paraId="62770EC2" w14:textId="77777777">
        <w:tc>
          <w:tcPr>
            <w:tcW w:w="2978" w:type="dxa"/>
            <w:shd w:val="clear" w:color="auto" w:fill="BDD6EE" w:themeFill="accent1" w:themeFillTint="66"/>
          </w:tcPr>
          <w:p w14:paraId="55377AA3" w14:textId="77777777" w:rsidR="00382FDF" w:rsidRPr="000D1075" w:rsidRDefault="00841861" w:rsidP="000D1075">
            <w:pPr>
              <w:pStyle w:val="NoSpacing"/>
              <w:rPr>
                <w:b/>
                <w:bCs/>
              </w:rPr>
            </w:pPr>
            <w:r w:rsidRPr="000D1075">
              <w:rPr>
                <w:b/>
                <w:bCs/>
              </w:rPr>
              <w:t>Present:</w:t>
            </w:r>
          </w:p>
        </w:tc>
        <w:tc>
          <w:tcPr>
            <w:tcW w:w="7371" w:type="dxa"/>
            <w:shd w:val="clear" w:color="auto" w:fill="BDD6EE" w:themeFill="accent1" w:themeFillTint="66"/>
          </w:tcPr>
          <w:p w14:paraId="4C68905D" w14:textId="77777777" w:rsidR="00382FDF" w:rsidRDefault="00382FDF" w:rsidP="000D1075">
            <w:pPr>
              <w:pStyle w:val="NoSpacing"/>
            </w:pPr>
          </w:p>
        </w:tc>
      </w:tr>
      <w:tr w:rsidR="00034407" w14:paraId="0F2C4E54" w14:textId="77777777">
        <w:tc>
          <w:tcPr>
            <w:tcW w:w="2978" w:type="dxa"/>
          </w:tcPr>
          <w:p w14:paraId="0C7E138D" w14:textId="77777777" w:rsidR="00382FDF" w:rsidRDefault="00841861" w:rsidP="000D1075">
            <w:pPr>
              <w:pStyle w:val="NoSpacing"/>
            </w:pPr>
            <w:r>
              <w:t>[REDACTED]</w:t>
            </w:r>
          </w:p>
        </w:tc>
        <w:tc>
          <w:tcPr>
            <w:tcW w:w="7371" w:type="dxa"/>
          </w:tcPr>
          <w:p w14:paraId="5BC0D15A" w14:textId="77777777" w:rsidR="00382FDF" w:rsidRDefault="00841861" w:rsidP="000D1075">
            <w:pPr>
              <w:pStyle w:val="NoSpacing"/>
            </w:pPr>
            <w:r>
              <w:t>Chair</w:t>
            </w:r>
          </w:p>
        </w:tc>
      </w:tr>
      <w:tr w:rsidR="00034407" w14:paraId="27A5B27A" w14:textId="77777777">
        <w:tc>
          <w:tcPr>
            <w:tcW w:w="2978" w:type="dxa"/>
          </w:tcPr>
          <w:p w14:paraId="31C59DD2" w14:textId="77777777" w:rsidR="00382FDF" w:rsidRDefault="00841861" w:rsidP="000D1075">
            <w:pPr>
              <w:pStyle w:val="NoSpacing"/>
            </w:pPr>
            <w:r>
              <w:t>[REDACTED]</w:t>
            </w:r>
          </w:p>
        </w:tc>
        <w:tc>
          <w:tcPr>
            <w:tcW w:w="7371" w:type="dxa"/>
          </w:tcPr>
          <w:p w14:paraId="054448B3" w14:textId="77777777" w:rsidR="00382FDF" w:rsidRDefault="00841861" w:rsidP="000D1075">
            <w:pPr>
              <w:pStyle w:val="NoSpacing"/>
            </w:pPr>
            <w:r>
              <w:t>Non-Executive Director</w:t>
            </w:r>
          </w:p>
        </w:tc>
      </w:tr>
      <w:tr w:rsidR="00034407" w14:paraId="1BDE06DE" w14:textId="77777777">
        <w:tc>
          <w:tcPr>
            <w:tcW w:w="2978" w:type="dxa"/>
          </w:tcPr>
          <w:p w14:paraId="1ABCB5AF" w14:textId="77777777" w:rsidR="00382FDF" w:rsidRDefault="00841861" w:rsidP="000D1075">
            <w:pPr>
              <w:pStyle w:val="NoSpacing"/>
            </w:pPr>
            <w:r>
              <w:t>[REDACTED]</w:t>
            </w:r>
          </w:p>
        </w:tc>
        <w:tc>
          <w:tcPr>
            <w:tcW w:w="7371" w:type="dxa"/>
          </w:tcPr>
          <w:p w14:paraId="5492B95D" w14:textId="77777777" w:rsidR="00382FDF" w:rsidRDefault="00841861" w:rsidP="000D1075">
            <w:pPr>
              <w:pStyle w:val="NoSpacing"/>
            </w:pPr>
            <w:r>
              <w:t>Managing Director</w:t>
            </w:r>
          </w:p>
        </w:tc>
      </w:tr>
      <w:tr w:rsidR="00034407" w14:paraId="191AAB08" w14:textId="77777777">
        <w:tc>
          <w:tcPr>
            <w:tcW w:w="2978" w:type="dxa"/>
          </w:tcPr>
          <w:p w14:paraId="2FBA4393" w14:textId="77777777" w:rsidR="00382FDF" w:rsidRDefault="00841861" w:rsidP="000D1075">
            <w:pPr>
              <w:pStyle w:val="NoSpacing"/>
            </w:pPr>
            <w:r>
              <w:t>[REDACTED]</w:t>
            </w:r>
          </w:p>
        </w:tc>
        <w:tc>
          <w:tcPr>
            <w:tcW w:w="7371" w:type="dxa"/>
          </w:tcPr>
          <w:p w14:paraId="17BF1879" w14:textId="77777777" w:rsidR="00382FDF" w:rsidRDefault="00841861" w:rsidP="000D1075">
            <w:pPr>
              <w:pStyle w:val="NoSpacing"/>
            </w:pPr>
            <w:r>
              <w:t>Director of Finance (for item 3.1)</w:t>
            </w:r>
          </w:p>
        </w:tc>
      </w:tr>
      <w:tr w:rsidR="00034407" w14:paraId="6F6D76DC" w14:textId="77777777">
        <w:tc>
          <w:tcPr>
            <w:tcW w:w="2978" w:type="dxa"/>
            <w:shd w:val="clear" w:color="auto" w:fill="BDD6EE" w:themeFill="accent1" w:themeFillTint="66"/>
          </w:tcPr>
          <w:p w14:paraId="2F2019EA" w14:textId="77777777" w:rsidR="00382FDF" w:rsidRPr="000D1075" w:rsidRDefault="00841861" w:rsidP="000D1075">
            <w:pPr>
              <w:pStyle w:val="NoSpacing"/>
              <w:rPr>
                <w:b/>
                <w:bCs/>
              </w:rPr>
            </w:pPr>
            <w:r w:rsidRPr="000D1075">
              <w:rPr>
                <w:b/>
                <w:bCs/>
              </w:rPr>
              <w:t>In Attendance:</w:t>
            </w:r>
          </w:p>
        </w:tc>
        <w:tc>
          <w:tcPr>
            <w:tcW w:w="7371" w:type="dxa"/>
            <w:shd w:val="clear" w:color="auto" w:fill="BDD6EE" w:themeFill="accent1" w:themeFillTint="66"/>
          </w:tcPr>
          <w:p w14:paraId="7D8EEED6" w14:textId="77777777" w:rsidR="00382FDF" w:rsidRDefault="00382FDF" w:rsidP="000D1075">
            <w:pPr>
              <w:pStyle w:val="NoSpacing"/>
            </w:pPr>
          </w:p>
        </w:tc>
      </w:tr>
      <w:tr w:rsidR="00034407" w14:paraId="784DCEDB" w14:textId="77777777">
        <w:tc>
          <w:tcPr>
            <w:tcW w:w="2978" w:type="dxa"/>
          </w:tcPr>
          <w:p w14:paraId="5575BE25" w14:textId="77777777" w:rsidR="00382FDF" w:rsidRDefault="00841861" w:rsidP="000D1075">
            <w:pPr>
              <w:pStyle w:val="NoSpacing"/>
            </w:pPr>
            <w:r>
              <w:t>[REDACTED]</w:t>
            </w:r>
          </w:p>
        </w:tc>
        <w:tc>
          <w:tcPr>
            <w:tcW w:w="7371" w:type="dxa"/>
          </w:tcPr>
          <w:p w14:paraId="210C84C2" w14:textId="77777777" w:rsidR="00382FDF" w:rsidRDefault="00841861" w:rsidP="000D1075">
            <w:pPr>
              <w:pStyle w:val="NoSpacing"/>
            </w:pPr>
            <w:r>
              <w:t>Associate Director of Business and Contract Management (for items 3.2 and 3.3)</w:t>
            </w:r>
          </w:p>
        </w:tc>
      </w:tr>
      <w:tr w:rsidR="00034407" w14:paraId="3542C5CF" w14:textId="77777777">
        <w:tc>
          <w:tcPr>
            <w:tcW w:w="2978" w:type="dxa"/>
            <w:tcBorders>
              <w:top w:val="single" w:sz="4" w:space="0" w:color="auto"/>
              <w:left w:val="single" w:sz="4" w:space="0" w:color="auto"/>
              <w:bottom w:val="single" w:sz="4" w:space="0" w:color="auto"/>
              <w:right w:val="single" w:sz="4" w:space="0" w:color="auto"/>
            </w:tcBorders>
          </w:tcPr>
          <w:p w14:paraId="5C05933B" w14:textId="77777777" w:rsidR="00382FDF" w:rsidRDefault="00841861" w:rsidP="000D1075">
            <w:pPr>
              <w:pStyle w:val="NoSpacing"/>
            </w:pPr>
            <w:r>
              <w:t>[REDACTED]</w:t>
            </w:r>
          </w:p>
        </w:tc>
        <w:tc>
          <w:tcPr>
            <w:tcW w:w="7371" w:type="dxa"/>
            <w:tcBorders>
              <w:top w:val="single" w:sz="4" w:space="0" w:color="auto"/>
              <w:left w:val="single" w:sz="4" w:space="0" w:color="auto"/>
              <w:bottom w:val="single" w:sz="4" w:space="0" w:color="auto"/>
              <w:right w:val="single" w:sz="4" w:space="0" w:color="auto"/>
            </w:tcBorders>
          </w:tcPr>
          <w:p w14:paraId="5CEE1905" w14:textId="77777777" w:rsidR="00382FDF" w:rsidRDefault="00841861" w:rsidP="000D1075">
            <w:pPr>
              <w:pStyle w:val="NoSpacing"/>
            </w:pPr>
            <w:r>
              <w:t>Associate Director of Facilities (for item 3.5)</w:t>
            </w:r>
          </w:p>
        </w:tc>
      </w:tr>
      <w:tr w:rsidR="00034407" w14:paraId="4882B389" w14:textId="77777777">
        <w:tc>
          <w:tcPr>
            <w:tcW w:w="2978" w:type="dxa"/>
            <w:tcBorders>
              <w:top w:val="single" w:sz="4" w:space="0" w:color="auto"/>
              <w:left w:val="single" w:sz="4" w:space="0" w:color="auto"/>
              <w:bottom w:val="single" w:sz="4" w:space="0" w:color="auto"/>
              <w:right w:val="single" w:sz="4" w:space="0" w:color="auto"/>
            </w:tcBorders>
          </w:tcPr>
          <w:p w14:paraId="5DAB6CBD" w14:textId="77777777" w:rsidR="00382FDF" w:rsidRDefault="00841861" w:rsidP="000D1075">
            <w:pPr>
              <w:pStyle w:val="NoSpacing"/>
            </w:pPr>
            <w:r>
              <w:t>[REDACTED]</w:t>
            </w:r>
          </w:p>
        </w:tc>
        <w:tc>
          <w:tcPr>
            <w:tcW w:w="7371" w:type="dxa"/>
            <w:tcBorders>
              <w:top w:val="single" w:sz="4" w:space="0" w:color="auto"/>
              <w:left w:val="single" w:sz="4" w:space="0" w:color="auto"/>
              <w:bottom w:val="single" w:sz="4" w:space="0" w:color="auto"/>
              <w:right w:val="single" w:sz="4" w:space="0" w:color="auto"/>
            </w:tcBorders>
          </w:tcPr>
          <w:p w14:paraId="147786FF" w14:textId="77777777" w:rsidR="00382FDF" w:rsidRDefault="00841861" w:rsidP="000D1075">
            <w:pPr>
              <w:pStyle w:val="NoSpacing"/>
            </w:pPr>
            <w:r>
              <w:t>Interim Associate Director of Estates (for item 3.4)</w:t>
            </w:r>
          </w:p>
        </w:tc>
      </w:tr>
      <w:tr w:rsidR="00034407" w14:paraId="3A928661" w14:textId="77777777">
        <w:tc>
          <w:tcPr>
            <w:tcW w:w="2978" w:type="dxa"/>
            <w:tcBorders>
              <w:top w:val="single" w:sz="4" w:space="0" w:color="auto"/>
              <w:left w:val="single" w:sz="4" w:space="0" w:color="auto"/>
              <w:bottom w:val="single" w:sz="4" w:space="0" w:color="auto"/>
              <w:right w:val="single" w:sz="4" w:space="0" w:color="auto"/>
            </w:tcBorders>
          </w:tcPr>
          <w:p w14:paraId="592E72DF" w14:textId="77777777" w:rsidR="00382FDF" w:rsidRDefault="00841861" w:rsidP="000D1075">
            <w:pPr>
              <w:pStyle w:val="NoSpacing"/>
            </w:pPr>
            <w:r>
              <w:t>[REDACTED]</w:t>
            </w:r>
          </w:p>
        </w:tc>
        <w:tc>
          <w:tcPr>
            <w:tcW w:w="7371" w:type="dxa"/>
            <w:tcBorders>
              <w:top w:val="single" w:sz="4" w:space="0" w:color="auto"/>
              <w:left w:val="single" w:sz="4" w:space="0" w:color="auto"/>
              <w:bottom w:val="single" w:sz="4" w:space="0" w:color="auto"/>
              <w:right w:val="single" w:sz="4" w:space="0" w:color="auto"/>
            </w:tcBorders>
          </w:tcPr>
          <w:p w14:paraId="65F9C8A0" w14:textId="77777777" w:rsidR="00382FDF" w:rsidRDefault="00841861" w:rsidP="000D1075">
            <w:pPr>
              <w:pStyle w:val="NoSpacing"/>
            </w:pPr>
            <w:r>
              <w:t>Minute taker</w:t>
            </w:r>
          </w:p>
        </w:tc>
      </w:tr>
      <w:tr w:rsidR="00034407" w14:paraId="76E72B9B" w14:textId="77777777">
        <w:tc>
          <w:tcPr>
            <w:tcW w:w="29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23A126E" w14:textId="77777777" w:rsidR="00382FDF" w:rsidRPr="000D1075" w:rsidRDefault="00841861" w:rsidP="000D1075">
            <w:pPr>
              <w:pStyle w:val="NoSpacing"/>
              <w:rPr>
                <w:b/>
                <w:bCs/>
              </w:rPr>
            </w:pPr>
            <w:r w:rsidRPr="000D1075">
              <w:rPr>
                <w:b/>
                <w:bCs/>
              </w:rPr>
              <w:t>Apologies:</w:t>
            </w:r>
          </w:p>
        </w:tc>
        <w:tc>
          <w:tcPr>
            <w:tcW w:w="737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8E1BB9D" w14:textId="77777777" w:rsidR="00382FDF" w:rsidRDefault="00382FDF" w:rsidP="000D1075">
            <w:pPr>
              <w:pStyle w:val="NoSpacing"/>
            </w:pPr>
          </w:p>
        </w:tc>
      </w:tr>
      <w:tr w:rsidR="00034407" w14:paraId="7876E893" w14:textId="77777777">
        <w:tc>
          <w:tcPr>
            <w:tcW w:w="2978" w:type="dxa"/>
            <w:tcBorders>
              <w:top w:val="single" w:sz="4" w:space="0" w:color="auto"/>
              <w:left w:val="single" w:sz="4" w:space="0" w:color="auto"/>
              <w:bottom w:val="single" w:sz="4" w:space="0" w:color="auto"/>
              <w:right w:val="single" w:sz="4" w:space="0" w:color="auto"/>
            </w:tcBorders>
          </w:tcPr>
          <w:p w14:paraId="1D80D4A5" w14:textId="77777777" w:rsidR="00382FDF" w:rsidRDefault="00841861" w:rsidP="000D1075">
            <w:pPr>
              <w:pStyle w:val="NoSpacing"/>
            </w:pPr>
            <w:r>
              <w:t>None</w:t>
            </w:r>
          </w:p>
        </w:tc>
        <w:tc>
          <w:tcPr>
            <w:tcW w:w="7371" w:type="dxa"/>
            <w:tcBorders>
              <w:top w:val="single" w:sz="4" w:space="0" w:color="auto"/>
              <w:left w:val="single" w:sz="4" w:space="0" w:color="auto"/>
              <w:bottom w:val="single" w:sz="4" w:space="0" w:color="auto"/>
              <w:right w:val="single" w:sz="4" w:space="0" w:color="auto"/>
            </w:tcBorders>
          </w:tcPr>
          <w:p w14:paraId="726A70D1" w14:textId="77777777" w:rsidR="00382FDF" w:rsidRDefault="00382FDF" w:rsidP="000D1075">
            <w:pPr>
              <w:pStyle w:val="NoSpacing"/>
            </w:pPr>
          </w:p>
        </w:tc>
      </w:tr>
    </w:tbl>
    <w:p w14:paraId="04C549EA" w14:textId="77777777" w:rsidR="00382FDF" w:rsidRDefault="00382FDF">
      <w:pPr>
        <w:spacing w:after="0" w:line="240" w:lineRule="auto"/>
        <w:jc w:val="both"/>
        <w:rPr>
          <w:rFonts w:cstheme="minorHAnsi"/>
        </w:rPr>
      </w:pPr>
    </w:p>
    <w:tbl>
      <w:tblPr>
        <w:tblStyle w:val="TableGrid"/>
        <w:tblpPr w:leftFromText="180" w:rightFromText="180" w:vertAnchor="text" w:tblpX="-714" w:tblpY="1"/>
        <w:tblOverlap w:val="never"/>
        <w:tblW w:w="10348" w:type="dxa"/>
        <w:tblLook w:val="04A0" w:firstRow="1" w:lastRow="0" w:firstColumn="1" w:lastColumn="0" w:noHBand="0" w:noVBand="1"/>
      </w:tblPr>
      <w:tblGrid>
        <w:gridCol w:w="1039"/>
        <w:gridCol w:w="8001"/>
        <w:gridCol w:w="1308"/>
      </w:tblGrid>
      <w:tr w:rsidR="00382FDF" w14:paraId="2D1E55DA" w14:textId="77777777" w:rsidTr="00AD2C0A">
        <w:trPr>
          <w:tblHeader/>
        </w:trPr>
        <w:tc>
          <w:tcPr>
            <w:tcW w:w="1039" w:type="dxa"/>
            <w:shd w:val="clear" w:color="auto" w:fill="BDD6EE" w:themeFill="accent1" w:themeFillTint="66"/>
          </w:tcPr>
          <w:p w14:paraId="1FB148E3" w14:textId="77777777" w:rsidR="00382FDF" w:rsidRDefault="00841861">
            <w:pPr>
              <w:jc w:val="both"/>
              <w:rPr>
                <w:rFonts w:cstheme="minorHAnsi"/>
                <w:b/>
              </w:rPr>
            </w:pPr>
            <w:r>
              <w:rPr>
                <w:rFonts w:cstheme="minorHAnsi"/>
                <w:b/>
              </w:rPr>
              <w:t xml:space="preserve">Agenda </w:t>
            </w:r>
          </w:p>
          <w:p w14:paraId="6F45ECC0" w14:textId="77777777" w:rsidR="00382FDF" w:rsidRDefault="00841861">
            <w:pPr>
              <w:jc w:val="both"/>
              <w:rPr>
                <w:rFonts w:cstheme="minorHAnsi"/>
                <w:b/>
              </w:rPr>
            </w:pPr>
            <w:r>
              <w:rPr>
                <w:rFonts w:cstheme="minorHAnsi"/>
                <w:b/>
              </w:rPr>
              <w:t>Item</w:t>
            </w:r>
          </w:p>
        </w:tc>
        <w:tc>
          <w:tcPr>
            <w:tcW w:w="8001" w:type="dxa"/>
            <w:shd w:val="clear" w:color="auto" w:fill="BDD6EE" w:themeFill="accent1" w:themeFillTint="66"/>
          </w:tcPr>
          <w:p w14:paraId="68987C1B" w14:textId="77777777" w:rsidR="00382FDF" w:rsidRPr="00AD2C0A" w:rsidRDefault="00841861">
            <w:pPr>
              <w:jc w:val="both"/>
              <w:rPr>
                <w:rFonts w:cstheme="minorHAnsi"/>
                <w:b/>
              </w:rPr>
            </w:pPr>
            <w:r w:rsidRPr="00AD2C0A">
              <w:rPr>
                <w:rFonts w:cstheme="minorHAnsi"/>
                <w:b/>
              </w:rPr>
              <w:t>Discussion and Action Points</w:t>
            </w:r>
          </w:p>
        </w:tc>
        <w:tc>
          <w:tcPr>
            <w:tcW w:w="1308" w:type="dxa"/>
            <w:shd w:val="clear" w:color="auto" w:fill="BDD6EE" w:themeFill="accent1" w:themeFillTint="66"/>
          </w:tcPr>
          <w:p w14:paraId="3CDE097A" w14:textId="77777777" w:rsidR="00382FDF" w:rsidRDefault="00841861">
            <w:pPr>
              <w:jc w:val="both"/>
              <w:rPr>
                <w:rFonts w:cstheme="minorHAnsi"/>
                <w:b/>
              </w:rPr>
            </w:pPr>
            <w:r>
              <w:rPr>
                <w:rFonts w:cstheme="minorHAnsi"/>
                <w:b/>
              </w:rPr>
              <w:t>Action By</w:t>
            </w:r>
          </w:p>
        </w:tc>
      </w:tr>
      <w:tr w:rsidR="00382FDF" w14:paraId="082B6FC1" w14:textId="77777777" w:rsidTr="00AD2C0A">
        <w:tc>
          <w:tcPr>
            <w:tcW w:w="1039" w:type="dxa"/>
            <w:shd w:val="clear" w:color="auto" w:fill="BDD6EE" w:themeFill="accent1" w:themeFillTint="66"/>
          </w:tcPr>
          <w:p w14:paraId="7FD05F70" w14:textId="77777777" w:rsidR="00382FDF" w:rsidRDefault="00841861">
            <w:r>
              <w:t>1</w:t>
            </w:r>
          </w:p>
        </w:tc>
        <w:tc>
          <w:tcPr>
            <w:tcW w:w="8001" w:type="dxa"/>
            <w:shd w:val="clear" w:color="auto" w:fill="BDD6EE" w:themeFill="accent1" w:themeFillTint="66"/>
          </w:tcPr>
          <w:p w14:paraId="77EA4452" w14:textId="77777777" w:rsidR="00382FDF" w:rsidRDefault="00841861">
            <w:r>
              <w:rPr>
                <w:b/>
              </w:rPr>
              <w:t>Introductory Matters</w:t>
            </w:r>
          </w:p>
        </w:tc>
        <w:tc>
          <w:tcPr>
            <w:tcW w:w="1308" w:type="dxa"/>
            <w:shd w:val="clear" w:color="auto" w:fill="BDD6EE" w:themeFill="accent1" w:themeFillTint="66"/>
          </w:tcPr>
          <w:p w14:paraId="714BE8B6" w14:textId="77777777" w:rsidR="00382FDF" w:rsidRDefault="00382FDF"/>
        </w:tc>
      </w:tr>
      <w:tr w:rsidR="00382FDF" w14:paraId="31EAFC08" w14:textId="77777777" w:rsidTr="00AD2C0A">
        <w:tc>
          <w:tcPr>
            <w:tcW w:w="1039" w:type="dxa"/>
          </w:tcPr>
          <w:p w14:paraId="056AE64E" w14:textId="77777777" w:rsidR="00382FDF" w:rsidRDefault="00841861">
            <w:r>
              <w:t>1.1</w:t>
            </w:r>
          </w:p>
        </w:tc>
        <w:tc>
          <w:tcPr>
            <w:tcW w:w="8001" w:type="dxa"/>
          </w:tcPr>
          <w:p w14:paraId="7111F1BC" w14:textId="77777777" w:rsidR="00382FDF" w:rsidRDefault="00841861" w:rsidP="00C33336">
            <w:pPr>
              <w:jc w:val="both"/>
              <w:rPr>
                <w:b/>
              </w:rPr>
            </w:pPr>
            <w:r>
              <w:rPr>
                <w:b/>
              </w:rPr>
              <w:t>Apologies for absence</w:t>
            </w:r>
          </w:p>
          <w:p w14:paraId="5873AA5D" w14:textId="77777777" w:rsidR="00C33336" w:rsidRDefault="00C33336" w:rsidP="00C33336">
            <w:pPr>
              <w:jc w:val="both"/>
            </w:pPr>
          </w:p>
          <w:p w14:paraId="685B8F5E" w14:textId="77777777" w:rsidR="00C33336" w:rsidRDefault="00841861" w:rsidP="00C33336">
            <w:pPr>
              <w:jc w:val="both"/>
            </w:pPr>
            <w:r>
              <w:t>The Chair noted that no apologies for absence had been received.</w:t>
            </w:r>
          </w:p>
        </w:tc>
        <w:tc>
          <w:tcPr>
            <w:tcW w:w="1308" w:type="dxa"/>
          </w:tcPr>
          <w:p w14:paraId="1B980455" w14:textId="77777777" w:rsidR="00382FDF" w:rsidRDefault="00382FDF"/>
        </w:tc>
      </w:tr>
      <w:tr w:rsidR="00382FDF" w14:paraId="7EBFD1C4" w14:textId="77777777" w:rsidTr="00AD2C0A">
        <w:tc>
          <w:tcPr>
            <w:tcW w:w="1039" w:type="dxa"/>
          </w:tcPr>
          <w:p w14:paraId="1ED39FDE" w14:textId="77777777" w:rsidR="00382FDF" w:rsidRDefault="00841861">
            <w:r>
              <w:t>1.2</w:t>
            </w:r>
          </w:p>
        </w:tc>
        <w:tc>
          <w:tcPr>
            <w:tcW w:w="8001" w:type="dxa"/>
          </w:tcPr>
          <w:p w14:paraId="37A8BCC6" w14:textId="77777777" w:rsidR="00382FDF" w:rsidRDefault="00841861" w:rsidP="00C33336">
            <w:pPr>
              <w:jc w:val="both"/>
              <w:rPr>
                <w:b/>
              </w:rPr>
            </w:pPr>
            <w:r>
              <w:rPr>
                <w:b/>
              </w:rPr>
              <w:t>Declarations of Interest and Quorum</w:t>
            </w:r>
          </w:p>
          <w:p w14:paraId="5F5EC973" w14:textId="77777777" w:rsidR="00C33336" w:rsidRDefault="00C33336" w:rsidP="00C33336">
            <w:pPr>
              <w:jc w:val="both"/>
            </w:pPr>
          </w:p>
          <w:p w14:paraId="52633298" w14:textId="77777777" w:rsidR="00C33336" w:rsidRDefault="00841861" w:rsidP="00C33336">
            <w:pPr>
              <w:jc w:val="both"/>
            </w:pPr>
            <w:r>
              <w:t xml:space="preserve">Each of the Directors confirmed that they were not aware of any conflicts of interest requiring disclosure at the meeting other than interests recorded on the Register of Directors’ Interests. </w:t>
            </w:r>
          </w:p>
          <w:p w14:paraId="4298C7B0" w14:textId="77777777" w:rsidR="00C33336" w:rsidRDefault="00C33336" w:rsidP="00C33336">
            <w:pPr>
              <w:jc w:val="both"/>
            </w:pPr>
          </w:p>
          <w:p w14:paraId="7A3175F0" w14:textId="77777777" w:rsidR="00382FDF" w:rsidRDefault="00841861" w:rsidP="00C33336">
            <w:pPr>
              <w:jc w:val="both"/>
            </w:pPr>
            <w:r>
              <w:t>IT WAS NOTED that a quorum was present for the duration of the meeting.</w:t>
            </w:r>
          </w:p>
        </w:tc>
        <w:tc>
          <w:tcPr>
            <w:tcW w:w="1308" w:type="dxa"/>
          </w:tcPr>
          <w:p w14:paraId="56867192" w14:textId="77777777" w:rsidR="00382FDF" w:rsidRDefault="00382FDF"/>
        </w:tc>
      </w:tr>
      <w:tr w:rsidR="00382FDF" w14:paraId="2CBBB187" w14:textId="77777777" w:rsidTr="00AD2C0A">
        <w:tc>
          <w:tcPr>
            <w:tcW w:w="1039" w:type="dxa"/>
          </w:tcPr>
          <w:p w14:paraId="1FDF4357" w14:textId="77777777" w:rsidR="00382FDF" w:rsidRDefault="00841861">
            <w:r>
              <w:t>1.3</w:t>
            </w:r>
          </w:p>
        </w:tc>
        <w:tc>
          <w:tcPr>
            <w:tcW w:w="8001" w:type="dxa"/>
          </w:tcPr>
          <w:p w14:paraId="53273340" w14:textId="77777777" w:rsidR="006074D7" w:rsidRDefault="00D45A9A">
            <w:pPr>
              <w:jc w:val="both"/>
              <w:rPr>
                <w:b/>
              </w:rPr>
            </w:pPr>
            <w:r>
              <w:rPr>
                <w:b/>
              </w:rPr>
              <w:t>Approve minutes of the meeting held on 23 April 2024 and approve/update the action list and the record of decisions</w:t>
            </w:r>
          </w:p>
          <w:p w14:paraId="330204BA" w14:textId="77777777" w:rsidR="00554EF1" w:rsidRDefault="00554EF1">
            <w:pPr>
              <w:jc w:val="both"/>
              <w:rPr>
                <w:b/>
              </w:rPr>
            </w:pPr>
          </w:p>
          <w:p w14:paraId="21E60581" w14:textId="77777777" w:rsidR="006074D7" w:rsidRDefault="00D45A9A">
            <w:pPr>
              <w:jc w:val="both"/>
              <w:rPr>
                <w:bCs/>
              </w:rPr>
            </w:pPr>
            <w:r w:rsidRPr="00554EF1">
              <w:rPr>
                <w:bCs/>
              </w:rPr>
              <w:t>The draft minutes of the Board meeting held on 23 April 2024 were presented and accepted as a true and fair representation of the meeting.</w:t>
            </w:r>
          </w:p>
          <w:p w14:paraId="096B4C62" w14:textId="77777777" w:rsidR="00554EF1" w:rsidRPr="00554EF1" w:rsidRDefault="00554EF1">
            <w:pPr>
              <w:jc w:val="both"/>
              <w:rPr>
                <w:bCs/>
              </w:rPr>
            </w:pPr>
          </w:p>
          <w:p w14:paraId="106DE4E2" w14:textId="77777777" w:rsidR="006074D7" w:rsidRPr="00554EF1" w:rsidRDefault="00D45A9A">
            <w:pPr>
              <w:jc w:val="both"/>
              <w:rPr>
                <w:bCs/>
              </w:rPr>
            </w:pPr>
            <w:r w:rsidRPr="00554EF1">
              <w:rPr>
                <w:bCs/>
              </w:rPr>
              <w:t>The action log was reviewed, and the minute taker was asked to update it. The Board noted that previously completed actions would be closed or incorporated into routine reporting as appropriate.</w:t>
            </w:r>
          </w:p>
          <w:p w14:paraId="62F25C5C" w14:textId="77777777" w:rsidR="006074D7" w:rsidRDefault="00D45A9A">
            <w:pPr>
              <w:jc w:val="both"/>
              <w:rPr>
                <w:b/>
              </w:rPr>
            </w:pPr>
            <w:r w:rsidRPr="00554EF1">
              <w:rPr>
                <w:bCs/>
              </w:rPr>
              <w:lastRenderedPageBreak/>
              <w:t>[REDACTED – confidential commercial, personnel and live operational information contained in the detailed action-log discussion.]</w:t>
            </w:r>
          </w:p>
        </w:tc>
        <w:tc>
          <w:tcPr>
            <w:tcW w:w="1308" w:type="dxa"/>
          </w:tcPr>
          <w:p w14:paraId="06CE2059" w14:textId="77777777" w:rsidR="00382FDF" w:rsidRDefault="00841861">
            <w:r>
              <w:lastRenderedPageBreak/>
              <w:t>[REDACTED]</w:t>
            </w:r>
          </w:p>
        </w:tc>
      </w:tr>
      <w:tr w:rsidR="00382FDF" w14:paraId="5AF2E0B3" w14:textId="77777777" w:rsidTr="00AD2C0A">
        <w:tc>
          <w:tcPr>
            <w:tcW w:w="1039" w:type="dxa"/>
            <w:shd w:val="clear" w:color="auto" w:fill="BDD6EE" w:themeFill="accent1" w:themeFillTint="66"/>
          </w:tcPr>
          <w:p w14:paraId="37964E8D" w14:textId="77777777" w:rsidR="00382FDF" w:rsidRDefault="00841861">
            <w:r>
              <w:t>2</w:t>
            </w:r>
          </w:p>
        </w:tc>
        <w:tc>
          <w:tcPr>
            <w:tcW w:w="8001" w:type="dxa"/>
            <w:shd w:val="clear" w:color="auto" w:fill="BDD6EE" w:themeFill="accent1" w:themeFillTint="66"/>
          </w:tcPr>
          <w:p w14:paraId="1C504E24" w14:textId="77777777" w:rsidR="00382FDF" w:rsidRDefault="00841861">
            <w:r>
              <w:rPr>
                <w:b/>
              </w:rPr>
              <w:t>Standing Items</w:t>
            </w:r>
          </w:p>
        </w:tc>
        <w:tc>
          <w:tcPr>
            <w:tcW w:w="1308" w:type="dxa"/>
            <w:shd w:val="clear" w:color="auto" w:fill="BDD6EE" w:themeFill="accent1" w:themeFillTint="66"/>
          </w:tcPr>
          <w:p w14:paraId="4FD28987" w14:textId="77777777" w:rsidR="00382FDF" w:rsidRDefault="00382FDF"/>
        </w:tc>
      </w:tr>
      <w:tr w:rsidR="00382FDF" w14:paraId="12AB42F3" w14:textId="77777777" w:rsidTr="00AD2C0A">
        <w:tc>
          <w:tcPr>
            <w:tcW w:w="1039" w:type="dxa"/>
          </w:tcPr>
          <w:p w14:paraId="32A31902" w14:textId="77777777" w:rsidR="00382FDF" w:rsidRDefault="00841861">
            <w:r>
              <w:t>2.1</w:t>
            </w:r>
          </w:p>
        </w:tc>
        <w:tc>
          <w:tcPr>
            <w:tcW w:w="8001" w:type="dxa"/>
          </w:tcPr>
          <w:p w14:paraId="36031D5F" w14:textId="77777777" w:rsidR="006074D7" w:rsidRDefault="00D45A9A">
            <w:pPr>
              <w:jc w:val="both"/>
              <w:rPr>
                <w:b/>
              </w:rPr>
            </w:pPr>
            <w:r>
              <w:rPr>
                <w:b/>
              </w:rPr>
              <w:t>Managing Director’s Report</w:t>
            </w:r>
          </w:p>
          <w:p w14:paraId="252DEE2E" w14:textId="77777777" w:rsidR="00554EF1" w:rsidRDefault="00554EF1">
            <w:pPr>
              <w:jc w:val="both"/>
            </w:pPr>
          </w:p>
          <w:p w14:paraId="308A8F78" w14:textId="77777777" w:rsidR="006074D7" w:rsidRDefault="00D45A9A">
            <w:pPr>
              <w:jc w:val="both"/>
            </w:pPr>
            <w:r>
              <w:t>The Managing Director presented Board Paper 2.1. The Board received updates on Trust and Executive matters, workforce, organisational assurance and health, safety and security.</w:t>
            </w:r>
          </w:p>
          <w:p w14:paraId="0A0025A4" w14:textId="77777777" w:rsidR="00554EF1" w:rsidRDefault="00554EF1">
            <w:pPr>
              <w:jc w:val="both"/>
            </w:pPr>
          </w:p>
          <w:p w14:paraId="4EAEACC9" w14:textId="77777777" w:rsidR="006074D7" w:rsidRDefault="00D45A9A">
            <w:pPr>
              <w:jc w:val="both"/>
            </w:pPr>
            <w:r>
              <w:t>The Board considered progress across current workforce and assurance activity and NOTED the position reported.</w:t>
            </w:r>
          </w:p>
          <w:p w14:paraId="11EAB33E" w14:textId="77777777" w:rsidR="00554EF1" w:rsidRDefault="00554EF1">
            <w:pPr>
              <w:jc w:val="both"/>
            </w:pPr>
          </w:p>
          <w:p w14:paraId="1E276BB8" w14:textId="77777777" w:rsidR="006074D7" w:rsidRDefault="00D45A9A">
            <w:pPr>
              <w:jc w:val="both"/>
            </w:pPr>
            <w:r>
              <w:t>[REDACTED – individual personnel matters and detailed operational/live-risk information.]</w:t>
            </w:r>
          </w:p>
        </w:tc>
        <w:tc>
          <w:tcPr>
            <w:tcW w:w="1308" w:type="dxa"/>
          </w:tcPr>
          <w:p w14:paraId="695C3D5F" w14:textId="77777777" w:rsidR="00382FDF" w:rsidRDefault="00841861">
            <w:r>
              <w:t>[REDACTED]</w:t>
            </w:r>
          </w:p>
        </w:tc>
      </w:tr>
      <w:tr w:rsidR="00382FDF" w14:paraId="0B089EE4" w14:textId="77777777" w:rsidTr="00AD2C0A">
        <w:tc>
          <w:tcPr>
            <w:tcW w:w="1039" w:type="dxa"/>
            <w:shd w:val="clear" w:color="auto" w:fill="BDD6EE" w:themeFill="accent1" w:themeFillTint="66"/>
          </w:tcPr>
          <w:p w14:paraId="4F342B29" w14:textId="77777777" w:rsidR="00382FDF" w:rsidRDefault="00841861">
            <w:r>
              <w:t>3</w:t>
            </w:r>
          </w:p>
        </w:tc>
        <w:tc>
          <w:tcPr>
            <w:tcW w:w="8001" w:type="dxa"/>
            <w:shd w:val="clear" w:color="auto" w:fill="BDD6EE" w:themeFill="accent1" w:themeFillTint="66"/>
          </w:tcPr>
          <w:p w14:paraId="1F68974B" w14:textId="77777777" w:rsidR="00382FDF" w:rsidRDefault="00841861">
            <w:r>
              <w:rPr>
                <w:b/>
              </w:rPr>
              <w:t>Operational Reports</w:t>
            </w:r>
          </w:p>
        </w:tc>
        <w:tc>
          <w:tcPr>
            <w:tcW w:w="1308" w:type="dxa"/>
            <w:shd w:val="clear" w:color="auto" w:fill="BDD6EE" w:themeFill="accent1" w:themeFillTint="66"/>
          </w:tcPr>
          <w:p w14:paraId="0A80D218" w14:textId="77777777" w:rsidR="00382FDF" w:rsidRDefault="00382FDF"/>
        </w:tc>
      </w:tr>
      <w:tr w:rsidR="00382FDF" w14:paraId="061848AB" w14:textId="77777777" w:rsidTr="00AD2C0A">
        <w:tc>
          <w:tcPr>
            <w:tcW w:w="1039" w:type="dxa"/>
          </w:tcPr>
          <w:p w14:paraId="64C43ED5" w14:textId="77777777" w:rsidR="00382FDF" w:rsidRDefault="00841861">
            <w:r>
              <w:t>3.1</w:t>
            </w:r>
          </w:p>
        </w:tc>
        <w:tc>
          <w:tcPr>
            <w:tcW w:w="8001" w:type="dxa"/>
          </w:tcPr>
          <w:p w14:paraId="57AB5F73" w14:textId="77777777" w:rsidR="006074D7" w:rsidRDefault="00D45A9A">
            <w:pPr>
              <w:jc w:val="both"/>
              <w:rPr>
                <w:b/>
              </w:rPr>
            </w:pPr>
            <w:r>
              <w:rPr>
                <w:b/>
              </w:rPr>
              <w:t>Finance and Insurance</w:t>
            </w:r>
          </w:p>
          <w:p w14:paraId="1ABB5C35" w14:textId="77777777" w:rsidR="00554EF1" w:rsidRDefault="00554EF1">
            <w:pPr>
              <w:jc w:val="both"/>
            </w:pPr>
          </w:p>
          <w:p w14:paraId="64799219" w14:textId="77777777" w:rsidR="006074D7" w:rsidRDefault="00D45A9A">
            <w:pPr>
              <w:jc w:val="both"/>
            </w:pPr>
            <w:r>
              <w:t>The Director of Finance presented the Month 1 Finance Report, draft 2024/25 budget, insurance update and Procurement Strategy update.</w:t>
            </w:r>
          </w:p>
          <w:p w14:paraId="7993FEBC" w14:textId="77777777" w:rsidR="00554EF1" w:rsidRDefault="00554EF1">
            <w:pPr>
              <w:jc w:val="both"/>
            </w:pPr>
          </w:p>
          <w:p w14:paraId="26E6A253" w14:textId="77777777" w:rsidR="006074D7" w:rsidRDefault="00D45A9A">
            <w:pPr>
              <w:jc w:val="both"/>
            </w:pPr>
            <w:r>
              <w:t>The Board considered the developing financial position in the context of the draft budget and reviewed ongoing contractual, insurance and procurement matters.</w:t>
            </w:r>
          </w:p>
          <w:p w14:paraId="4F94A767" w14:textId="77777777" w:rsidR="00554EF1" w:rsidRDefault="00554EF1">
            <w:pPr>
              <w:jc w:val="both"/>
            </w:pPr>
          </w:p>
          <w:p w14:paraId="78EE0A70" w14:textId="77777777" w:rsidR="006074D7" w:rsidRDefault="00D45A9A">
            <w:pPr>
              <w:jc w:val="both"/>
            </w:pPr>
            <w:r>
              <w:t>[REDACTED – detailed financial forecasts, contract negotiations, insurance exposure and commercially sensitive information.]</w:t>
            </w:r>
          </w:p>
        </w:tc>
        <w:tc>
          <w:tcPr>
            <w:tcW w:w="1308" w:type="dxa"/>
          </w:tcPr>
          <w:p w14:paraId="5F13650B" w14:textId="77777777" w:rsidR="00382FDF" w:rsidRDefault="00841861">
            <w:r>
              <w:t>[REDACTED]</w:t>
            </w:r>
          </w:p>
        </w:tc>
      </w:tr>
      <w:tr w:rsidR="00382FDF" w14:paraId="4617DDE0" w14:textId="77777777" w:rsidTr="00AD2C0A">
        <w:tc>
          <w:tcPr>
            <w:tcW w:w="1039" w:type="dxa"/>
          </w:tcPr>
          <w:p w14:paraId="6CA86A49" w14:textId="77777777" w:rsidR="00382FDF" w:rsidRDefault="00841861">
            <w:r>
              <w:t>3.2</w:t>
            </w:r>
          </w:p>
        </w:tc>
        <w:tc>
          <w:tcPr>
            <w:tcW w:w="8001" w:type="dxa"/>
          </w:tcPr>
          <w:p w14:paraId="14026C22" w14:textId="77777777" w:rsidR="006074D7" w:rsidRDefault="00D45A9A">
            <w:pPr>
              <w:jc w:val="both"/>
              <w:rPr>
                <w:b/>
              </w:rPr>
            </w:pPr>
            <w:r>
              <w:rPr>
                <w:b/>
              </w:rPr>
              <w:t>Performance Report</w:t>
            </w:r>
          </w:p>
          <w:p w14:paraId="7A18C673" w14:textId="77777777" w:rsidR="00554EF1" w:rsidRDefault="00554EF1">
            <w:pPr>
              <w:jc w:val="both"/>
            </w:pPr>
          </w:p>
          <w:p w14:paraId="3BFB0056" w14:textId="77777777" w:rsidR="006074D7" w:rsidRDefault="00D45A9A">
            <w:pPr>
              <w:jc w:val="both"/>
            </w:pPr>
            <w:r>
              <w:t>The Board received a performance update across the relevant contracts and considered current service performance and contract-management activity.</w:t>
            </w:r>
          </w:p>
          <w:p w14:paraId="51668CF7" w14:textId="77777777" w:rsidR="00554EF1" w:rsidRDefault="00554EF1">
            <w:pPr>
              <w:jc w:val="both"/>
            </w:pPr>
          </w:p>
          <w:p w14:paraId="2748AE9F" w14:textId="77777777" w:rsidR="006074D7" w:rsidRDefault="00D45A9A">
            <w:pPr>
              <w:jc w:val="both"/>
            </w:pPr>
            <w:r>
              <w:t>The Board NOTED the position reported and the ongoing work relating to performance.</w:t>
            </w:r>
          </w:p>
          <w:p w14:paraId="76698226" w14:textId="77777777" w:rsidR="00554EF1" w:rsidRDefault="00554EF1">
            <w:pPr>
              <w:jc w:val="both"/>
            </w:pPr>
          </w:p>
          <w:p w14:paraId="2A5FD943" w14:textId="77777777" w:rsidR="006074D7" w:rsidRDefault="00D45A9A">
            <w:pPr>
              <w:jc w:val="both"/>
            </w:pPr>
            <w:r>
              <w:t>[REDACTED – detailed contractual performance and operational failure information.]</w:t>
            </w:r>
          </w:p>
        </w:tc>
        <w:tc>
          <w:tcPr>
            <w:tcW w:w="1308" w:type="dxa"/>
          </w:tcPr>
          <w:p w14:paraId="3A1EAE77" w14:textId="77777777" w:rsidR="00382FDF" w:rsidRDefault="00382FDF"/>
        </w:tc>
      </w:tr>
      <w:tr w:rsidR="00382FDF" w14:paraId="3EB5AD57" w14:textId="77777777" w:rsidTr="00AD2C0A">
        <w:tc>
          <w:tcPr>
            <w:tcW w:w="1039" w:type="dxa"/>
          </w:tcPr>
          <w:p w14:paraId="1CA7C1A1" w14:textId="77777777" w:rsidR="00382FDF" w:rsidRDefault="00841861">
            <w:r>
              <w:t>3.3</w:t>
            </w:r>
          </w:p>
        </w:tc>
        <w:tc>
          <w:tcPr>
            <w:tcW w:w="8001" w:type="dxa"/>
          </w:tcPr>
          <w:p w14:paraId="6ABBFC80" w14:textId="77777777" w:rsidR="006074D7" w:rsidRDefault="00D45A9A">
            <w:pPr>
              <w:jc w:val="both"/>
              <w:rPr>
                <w:b/>
              </w:rPr>
            </w:pPr>
            <w:r>
              <w:rPr>
                <w:b/>
              </w:rPr>
              <w:t>Business Development</w:t>
            </w:r>
          </w:p>
          <w:p w14:paraId="0F74642D" w14:textId="77777777" w:rsidR="00554EF1" w:rsidRDefault="00554EF1">
            <w:pPr>
              <w:jc w:val="both"/>
            </w:pPr>
          </w:p>
          <w:p w14:paraId="48D2B17C" w14:textId="77777777" w:rsidR="006074D7" w:rsidRDefault="00D45A9A">
            <w:pPr>
              <w:jc w:val="both"/>
            </w:pPr>
            <w:r>
              <w:t>The Board received an update on current business-development opportunities and service initiatives.</w:t>
            </w:r>
          </w:p>
          <w:p w14:paraId="7E6A3624" w14:textId="77777777" w:rsidR="00554EF1" w:rsidRDefault="00554EF1">
            <w:pPr>
              <w:jc w:val="both"/>
            </w:pPr>
          </w:p>
          <w:p w14:paraId="55EFCCF8" w14:textId="77777777" w:rsidR="006074D7" w:rsidRDefault="00D45A9A">
            <w:pPr>
              <w:jc w:val="both"/>
            </w:pPr>
            <w:r>
              <w:t>The Board considered progress across the opportunities reported and the next steps required to progress the work. Progress and agreed next steps were NOTED.</w:t>
            </w:r>
          </w:p>
          <w:p w14:paraId="22AA6006" w14:textId="77777777" w:rsidR="00554EF1" w:rsidRDefault="00554EF1">
            <w:pPr>
              <w:jc w:val="both"/>
            </w:pPr>
          </w:p>
          <w:p w14:paraId="6B9727A6" w14:textId="77777777" w:rsidR="006074D7" w:rsidRDefault="00D45A9A">
            <w:pPr>
              <w:jc w:val="both"/>
            </w:pPr>
            <w:r>
              <w:t>[REDACTED – commercially sensitive opportunities, pricing, negotiations and contracting information.]</w:t>
            </w:r>
          </w:p>
        </w:tc>
        <w:tc>
          <w:tcPr>
            <w:tcW w:w="1308" w:type="dxa"/>
          </w:tcPr>
          <w:p w14:paraId="20D8F82D" w14:textId="77777777" w:rsidR="00382FDF" w:rsidRDefault="00841861">
            <w:r>
              <w:t>[REDACTED]</w:t>
            </w:r>
          </w:p>
        </w:tc>
      </w:tr>
      <w:tr w:rsidR="00382FDF" w14:paraId="22293029" w14:textId="77777777" w:rsidTr="00AD2C0A">
        <w:tc>
          <w:tcPr>
            <w:tcW w:w="1039" w:type="dxa"/>
          </w:tcPr>
          <w:p w14:paraId="5AC7B806" w14:textId="77777777" w:rsidR="00382FDF" w:rsidRDefault="00841861">
            <w:r>
              <w:t>3.4</w:t>
            </w:r>
          </w:p>
        </w:tc>
        <w:tc>
          <w:tcPr>
            <w:tcW w:w="8001" w:type="dxa"/>
          </w:tcPr>
          <w:p w14:paraId="3AEB9AB7" w14:textId="77777777" w:rsidR="006074D7" w:rsidRDefault="00D45A9A">
            <w:pPr>
              <w:jc w:val="both"/>
              <w:rPr>
                <w:b/>
              </w:rPr>
            </w:pPr>
            <w:r>
              <w:rPr>
                <w:b/>
              </w:rPr>
              <w:t>Estates Report</w:t>
            </w:r>
          </w:p>
          <w:p w14:paraId="173DB381" w14:textId="77777777" w:rsidR="00554EF1" w:rsidRDefault="00554EF1">
            <w:pPr>
              <w:jc w:val="both"/>
            </w:pPr>
          </w:p>
          <w:p w14:paraId="7B9B44D4" w14:textId="77777777" w:rsidR="006074D7" w:rsidRDefault="00D45A9A">
            <w:pPr>
              <w:jc w:val="both"/>
            </w:pPr>
            <w:r>
              <w:t>The Board received updates across Clinical Engineering, Estates and Sterile Services, including current capital and improvement programmes.</w:t>
            </w:r>
          </w:p>
          <w:p w14:paraId="11E9BE3E" w14:textId="77777777" w:rsidR="00554EF1" w:rsidRDefault="00554EF1">
            <w:pPr>
              <w:jc w:val="both"/>
            </w:pPr>
          </w:p>
          <w:p w14:paraId="0EAC7DDE" w14:textId="77777777" w:rsidR="006074D7" w:rsidRDefault="00D45A9A">
            <w:pPr>
              <w:jc w:val="both"/>
            </w:pPr>
            <w:r>
              <w:t>The Board considered progress on estate assurance and resilience activity and NOTED the ongoing work.</w:t>
            </w:r>
          </w:p>
          <w:p w14:paraId="1D615972" w14:textId="77777777" w:rsidR="00554EF1" w:rsidRDefault="00554EF1">
            <w:pPr>
              <w:jc w:val="both"/>
            </w:pPr>
          </w:p>
          <w:p w14:paraId="0A656313" w14:textId="77777777" w:rsidR="006074D7" w:rsidRDefault="00D45A9A">
            <w:pPr>
              <w:jc w:val="both"/>
            </w:pPr>
            <w:r>
              <w:t>[REDACTED – detailed infrastructure vulnerabilities, project costs, procurement information and live-risk mitigations.]</w:t>
            </w:r>
          </w:p>
        </w:tc>
        <w:tc>
          <w:tcPr>
            <w:tcW w:w="1308" w:type="dxa"/>
          </w:tcPr>
          <w:p w14:paraId="6E9696EF" w14:textId="77777777" w:rsidR="00382FDF" w:rsidRDefault="00382FDF"/>
        </w:tc>
      </w:tr>
      <w:tr w:rsidR="00382FDF" w14:paraId="371145D1" w14:textId="77777777" w:rsidTr="00AD2C0A">
        <w:tc>
          <w:tcPr>
            <w:tcW w:w="1039" w:type="dxa"/>
          </w:tcPr>
          <w:p w14:paraId="21294693" w14:textId="77777777" w:rsidR="00382FDF" w:rsidRDefault="00841861">
            <w:r>
              <w:t>3.5</w:t>
            </w:r>
          </w:p>
        </w:tc>
        <w:tc>
          <w:tcPr>
            <w:tcW w:w="8001" w:type="dxa"/>
          </w:tcPr>
          <w:p w14:paraId="4785394A" w14:textId="77777777" w:rsidR="006074D7" w:rsidRDefault="00D45A9A">
            <w:pPr>
              <w:jc w:val="both"/>
              <w:rPr>
                <w:b/>
              </w:rPr>
            </w:pPr>
            <w:r>
              <w:rPr>
                <w:b/>
              </w:rPr>
              <w:t>Facilities Report</w:t>
            </w:r>
          </w:p>
          <w:p w14:paraId="394474F2" w14:textId="77777777" w:rsidR="00554EF1" w:rsidRDefault="00554EF1">
            <w:pPr>
              <w:jc w:val="both"/>
            </w:pPr>
          </w:p>
          <w:p w14:paraId="5CF39516" w14:textId="77777777" w:rsidR="006074D7" w:rsidRDefault="00D45A9A">
            <w:pPr>
              <w:jc w:val="both"/>
            </w:pPr>
            <w:r>
              <w:t>The Board received updates concerning PLACE, information governance, catering, transport and facilities improvement activity.</w:t>
            </w:r>
          </w:p>
          <w:p w14:paraId="54110B02" w14:textId="77777777" w:rsidR="00554EF1" w:rsidRDefault="00554EF1">
            <w:pPr>
              <w:jc w:val="both"/>
            </w:pPr>
          </w:p>
          <w:p w14:paraId="07AB5898" w14:textId="77777777" w:rsidR="006074D7" w:rsidRDefault="00D45A9A">
            <w:pPr>
              <w:jc w:val="both"/>
            </w:pPr>
            <w:r>
              <w:t>The Board considered progress across the areas reported and APPROVED the next steps set out in the report. An action was recorded in relation to EV charging costings at Bishop Auckland Hospital.</w:t>
            </w:r>
          </w:p>
          <w:p w14:paraId="2D61851C" w14:textId="77777777" w:rsidR="00554EF1" w:rsidRDefault="00554EF1">
            <w:pPr>
              <w:jc w:val="both"/>
            </w:pPr>
          </w:p>
          <w:p w14:paraId="53726C66" w14:textId="77777777" w:rsidR="006074D7" w:rsidRDefault="00D45A9A">
            <w:pPr>
              <w:jc w:val="both"/>
            </w:pPr>
            <w:r>
              <w:t>[REDACTED – detailed commercial costings, procurement information and individual personnel matters.]</w:t>
            </w:r>
          </w:p>
        </w:tc>
        <w:tc>
          <w:tcPr>
            <w:tcW w:w="1308" w:type="dxa"/>
          </w:tcPr>
          <w:p w14:paraId="67B57332" w14:textId="77777777" w:rsidR="00382FDF" w:rsidRDefault="00841861">
            <w:r>
              <w:t>[REDACTED]</w:t>
            </w:r>
          </w:p>
        </w:tc>
      </w:tr>
      <w:tr w:rsidR="00382FDF" w14:paraId="5ADBCECD" w14:textId="77777777" w:rsidTr="00AD2C0A">
        <w:tc>
          <w:tcPr>
            <w:tcW w:w="1039" w:type="dxa"/>
            <w:shd w:val="clear" w:color="auto" w:fill="BDD6EE" w:themeFill="accent1" w:themeFillTint="66"/>
          </w:tcPr>
          <w:p w14:paraId="2CB0380C" w14:textId="77777777" w:rsidR="00382FDF" w:rsidRDefault="00841861">
            <w:r>
              <w:t>4</w:t>
            </w:r>
          </w:p>
        </w:tc>
        <w:tc>
          <w:tcPr>
            <w:tcW w:w="8001" w:type="dxa"/>
            <w:shd w:val="clear" w:color="auto" w:fill="BDD6EE" w:themeFill="accent1" w:themeFillTint="66"/>
          </w:tcPr>
          <w:p w14:paraId="7F62E505" w14:textId="77777777" w:rsidR="00382FDF" w:rsidRDefault="00841861">
            <w:r>
              <w:rPr>
                <w:b/>
              </w:rPr>
              <w:t>Focus Item</w:t>
            </w:r>
          </w:p>
        </w:tc>
        <w:tc>
          <w:tcPr>
            <w:tcW w:w="1308" w:type="dxa"/>
            <w:shd w:val="clear" w:color="auto" w:fill="BDD6EE" w:themeFill="accent1" w:themeFillTint="66"/>
          </w:tcPr>
          <w:p w14:paraId="0FF8E7A8" w14:textId="77777777" w:rsidR="00382FDF" w:rsidRDefault="00382FDF"/>
        </w:tc>
      </w:tr>
      <w:tr w:rsidR="00382FDF" w14:paraId="1ABE8EBD" w14:textId="77777777" w:rsidTr="00AD2C0A">
        <w:tc>
          <w:tcPr>
            <w:tcW w:w="1039" w:type="dxa"/>
          </w:tcPr>
          <w:p w14:paraId="3D998635" w14:textId="77777777" w:rsidR="00382FDF" w:rsidRDefault="00841861">
            <w:r>
              <w:t>4.1</w:t>
            </w:r>
          </w:p>
        </w:tc>
        <w:tc>
          <w:tcPr>
            <w:tcW w:w="8001" w:type="dxa"/>
          </w:tcPr>
          <w:p w14:paraId="45BE8322" w14:textId="77777777" w:rsidR="00382FDF" w:rsidRDefault="00841861" w:rsidP="00C33336">
            <w:pPr>
              <w:jc w:val="both"/>
              <w:rPr>
                <w:b/>
              </w:rPr>
            </w:pPr>
            <w:r>
              <w:rPr>
                <w:b/>
              </w:rPr>
              <w:t>Risk Management: Identify any risks to be added to the risk register</w:t>
            </w:r>
          </w:p>
          <w:p w14:paraId="38B98E10" w14:textId="77777777" w:rsidR="00C33336" w:rsidRDefault="00C33336" w:rsidP="00C33336">
            <w:pPr>
              <w:jc w:val="both"/>
            </w:pPr>
          </w:p>
          <w:p w14:paraId="418BC611" w14:textId="77777777" w:rsidR="00382FDF" w:rsidRDefault="00841861" w:rsidP="00C33336">
            <w:pPr>
              <w:jc w:val="both"/>
            </w:pPr>
            <w:r>
              <w:t>The Board considered whether any new risks should be added to the risk register. No new risks were identified at the meeting.</w:t>
            </w:r>
          </w:p>
        </w:tc>
        <w:tc>
          <w:tcPr>
            <w:tcW w:w="1308" w:type="dxa"/>
          </w:tcPr>
          <w:p w14:paraId="2A3A543E" w14:textId="77777777" w:rsidR="00382FDF" w:rsidRDefault="00382FDF"/>
        </w:tc>
      </w:tr>
      <w:tr w:rsidR="00382FDF" w14:paraId="57D55481" w14:textId="77777777" w:rsidTr="00AD2C0A">
        <w:tc>
          <w:tcPr>
            <w:tcW w:w="1039" w:type="dxa"/>
          </w:tcPr>
          <w:p w14:paraId="1B76B5B0" w14:textId="77777777" w:rsidR="00382FDF" w:rsidRDefault="00841861">
            <w:r>
              <w:t>4.2</w:t>
            </w:r>
          </w:p>
        </w:tc>
        <w:tc>
          <w:tcPr>
            <w:tcW w:w="8001" w:type="dxa"/>
          </w:tcPr>
          <w:p w14:paraId="3424F04A" w14:textId="77777777" w:rsidR="006074D7" w:rsidRDefault="00D45A9A">
            <w:pPr>
              <w:jc w:val="both"/>
              <w:rPr>
                <w:b/>
              </w:rPr>
            </w:pPr>
            <w:r>
              <w:rPr>
                <w:b/>
              </w:rPr>
              <w:t>Identify matters to be escalated to Trust or cascaded to the Senior Leadership Team</w:t>
            </w:r>
          </w:p>
          <w:p w14:paraId="50877344" w14:textId="77777777" w:rsidR="00554EF1" w:rsidRDefault="00554EF1">
            <w:pPr>
              <w:jc w:val="both"/>
            </w:pPr>
          </w:p>
          <w:p w14:paraId="08230813" w14:textId="77777777" w:rsidR="006074D7" w:rsidRDefault="00D45A9A">
            <w:pPr>
              <w:jc w:val="both"/>
            </w:pPr>
            <w:r>
              <w:t>The Board discussed employee enhancement arrangements and agreed that a paper should be prepared for consideration by Trust Executive Directors.</w:t>
            </w:r>
          </w:p>
          <w:p w14:paraId="660B89DB" w14:textId="77777777" w:rsidR="00554EF1" w:rsidRDefault="00554EF1">
            <w:pPr>
              <w:jc w:val="both"/>
            </w:pPr>
          </w:p>
          <w:p w14:paraId="42F9756D" w14:textId="77777777" w:rsidR="006074D7" w:rsidRDefault="00D45A9A">
            <w:pPr>
              <w:jc w:val="both"/>
            </w:pPr>
            <w:r>
              <w:t>[REDACTED – detailed employee terms and conditions analysis and individual employment information.]</w:t>
            </w:r>
          </w:p>
        </w:tc>
        <w:tc>
          <w:tcPr>
            <w:tcW w:w="1308" w:type="dxa"/>
          </w:tcPr>
          <w:p w14:paraId="771ABD19" w14:textId="77777777" w:rsidR="00382FDF" w:rsidRDefault="00841861">
            <w:r>
              <w:t>[REDACTED]</w:t>
            </w:r>
          </w:p>
        </w:tc>
      </w:tr>
      <w:tr w:rsidR="00382FDF" w14:paraId="5952A181" w14:textId="77777777" w:rsidTr="00AD2C0A">
        <w:tc>
          <w:tcPr>
            <w:tcW w:w="1039" w:type="dxa"/>
            <w:shd w:val="clear" w:color="auto" w:fill="BDD6EE" w:themeFill="accent1" w:themeFillTint="66"/>
          </w:tcPr>
          <w:p w14:paraId="2E17AC69" w14:textId="77777777" w:rsidR="00382FDF" w:rsidRDefault="00841861">
            <w:r>
              <w:t>5</w:t>
            </w:r>
          </w:p>
        </w:tc>
        <w:tc>
          <w:tcPr>
            <w:tcW w:w="8001" w:type="dxa"/>
            <w:shd w:val="clear" w:color="auto" w:fill="BDD6EE" w:themeFill="accent1" w:themeFillTint="66"/>
          </w:tcPr>
          <w:p w14:paraId="5D3DFFED" w14:textId="77777777" w:rsidR="00382FDF" w:rsidRDefault="00841861">
            <w:pPr>
              <w:rPr>
                <w:b/>
              </w:rPr>
            </w:pPr>
            <w:r>
              <w:rPr>
                <w:b/>
              </w:rPr>
              <w:t>Any other business (including matters referred from the Senior Leadership Team)</w:t>
            </w:r>
          </w:p>
          <w:p w14:paraId="65920815" w14:textId="334219F8" w:rsidR="00382FDF" w:rsidRDefault="00382FDF"/>
        </w:tc>
        <w:tc>
          <w:tcPr>
            <w:tcW w:w="1308" w:type="dxa"/>
            <w:shd w:val="clear" w:color="auto" w:fill="BDD6EE" w:themeFill="accent1" w:themeFillTint="66"/>
          </w:tcPr>
          <w:p w14:paraId="2E4CF4A8" w14:textId="77777777" w:rsidR="00382FDF" w:rsidRDefault="00382FDF"/>
        </w:tc>
      </w:tr>
      <w:tr w:rsidR="00AD2C0A" w14:paraId="77D0BD79" w14:textId="77777777" w:rsidTr="00AD2C0A">
        <w:tc>
          <w:tcPr>
            <w:tcW w:w="1039" w:type="dxa"/>
          </w:tcPr>
          <w:p w14:paraId="4365A921" w14:textId="77777777" w:rsidR="00AD2C0A" w:rsidRDefault="00AD2C0A"/>
        </w:tc>
        <w:tc>
          <w:tcPr>
            <w:tcW w:w="8001" w:type="dxa"/>
          </w:tcPr>
          <w:p w14:paraId="09EB060E" w14:textId="77777777" w:rsidR="00AD2C0A" w:rsidRDefault="00AD2C0A" w:rsidP="00AD2C0A"/>
          <w:p w14:paraId="2E162464" w14:textId="1853FB17" w:rsidR="00AD2C0A" w:rsidRDefault="00AD2C0A" w:rsidP="00AD2C0A">
            <w:pPr>
              <w:rPr>
                <w:b/>
              </w:rPr>
            </w:pPr>
            <w:r>
              <w:t>No items were identified.</w:t>
            </w:r>
          </w:p>
        </w:tc>
        <w:tc>
          <w:tcPr>
            <w:tcW w:w="1308" w:type="dxa"/>
          </w:tcPr>
          <w:p w14:paraId="227EDC28" w14:textId="77777777" w:rsidR="00AD2C0A" w:rsidRDefault="00AD2C0A"/>
        </w:tc>
      </w:tr>
      <w:tr w:rsidR="00382FDF" w14:paraId="5EBA7E9B" w14:textId="77777777" w:rsidTr="00AD2C0A">
        <w:tc>
          <w:tcPr>
            <w:tcW w:w="1039" w:type="dxa"/>
            <w:shd w:val="clear" w:color="auto" w:fill="BDD6EE" w:themeFill="accent1" w:themeFillTint="66"/>
          </w:tcPr>
          <w:p w14:paraId="520AAED9" w14:textId="77777777" w:rsidR="00382FDF" w:rsidRDefault="00841861">
            <w:r>
              <w:t>6</w:t>
            </w:r>
          </w:p>
        </w:tc>
        <w:tc>
          <w:tcPr>
            <w:tcW w:w="8001" w:type="dxa"/>
            <w:shd w:val="clear" w:color="auto" w:fill="BDD6EE" w:themeFill="accent1" w:themeFillTint="66"/>
          </w:tcPr>
          <w:p w14:paraId="46685EB5" w14:textId="65071564" w:rsidR="00382FDF" w:rsidRPr="00AD2C0A" w:rsidRDefault="00841861">
            <w:pPr>
              <w:rPr>
                <w:b/>
              </w:rPr>
            </w:pPr>
            <w:r>
              <w:rPr>
                <w:b/>
              </w:rPr>
              <w:t>Date, Time and Venue of Next Board Meeting</w:t>
            </w:r>
          </w:p>
        </w:tc>
        <w:tc>
          <w:tcPr>
            <w:tcW w:w="1308" w:type="dxa"/>
            <w:shd w:val="clear" w:color="auto" w:fill="BDD6EE" w:themeFill="accent1" w:themeFillTint="66"/>
          </w:tcPr>
          <w:p w14:paraId="2D061E05" w14:textId="77777777" w:rsidR="00382FDF" w:rsidRDefault="00382FDF"/>
        </w:tc>
      </w:tr>
      <w:tr w:rsidR="00AD2C0A" w14:paraId="4F1C8DC9" w14:textId="77777777" w:rsidTr="00AD2C0A">
        <w:tc>
          <w:tcPr>
            <w:tcW w:w="1039" w:type="dxa"/>
          </w:tcPr>
          <w:p w14:paraId="17D172F3" w14:textId="77777777" w:rsidR="00AD2C0A" w:rsidRDefault="00AD2C0A"/>
        </w:tc>
        <w:tc>
          <w:tcPr>
            <w:tcW w:w="8001" w:type="dxa"/>
          </w:tcPr>
          <w:p w14:paraId="5933898D" w14:textId="1D5F1DCD" w:rsidR="00AD2C0A" w:rsidRDefault="00AD2C0A">
            <w:pPr>
              <w:rPr>
                <w:b/>
              </w:rPr>
            </w:pPr>
            <w:r>
              <w:t>Next Board Meeting scheduled for Tuesday 16 July 2024, 09:00–12:00, SCL Meeting Room / MS Teams.</w:t>
            </w:r>
          </w:p>
        </w:tc>
        <w:tc>
          <w:tcPr>
            <w:tcW w:w="1308" w:type="dxa"/>
          </w:tcPr>
          <w:p w14:paraId="2930C5AF" w14:textId="77777777" w:rsidR="00AD2C0A" w:rsidRDefault="00AD2C0A"/>
        </w:tc>
      </w:tr>
    </w:tbl>
    <w:p w14:paraId="7C5BDAD8" w14:textId="77777777" w:rsidR="00382FDF" w:rsidRDefault="00382FDF">
      <w:pPr>
        <w:spacing w:after="0" w:line="240" w:lineRule="auto"/>
        <w:jc w:val="both"/>
        <w:rPr>
          <w:rFonts w:cstheme="minorHAnsi"/>
        </w:rPr>
      </w:pPr>
    </w:p>
    <w:sectPr w:rsidR="00382FDF">
      <w:headerReference w:type="default" r:id="rId12"/>
      <w:footerReference w:type="default" r:id="rId13"/>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1C9AA" w14:textId="77777777" w:rsidR="007C17A5" w:rsidRDefault="007C17A5">
      <w:pPr>
        <w:spacing w:after="0" w:line="240" w:lineRule="auto"/>
      </w:pPr>
      <w:r>
        <w:separator/>
      </w:r>
    </w:p>
  </w:endnote>
  <w:endnote w:type="continuationSeparator" w:id="0">
    <w:p w14:paraId="26E386DD" w14:textId="77777777" w:rsidR="007C17A5" w:rsidRDefault="007C1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3528"/>
      <w:docPartObj>
        <w:docPartGallery w:val="Page Numbers (Bottom of Page)"/>
        <w:docPartUnique/>
      </w:docPartObj>
    </w:sdtPr>
    <w:sdtEndPr>
      <w:rPr>
        <w:color w:val="7F7F7F" w:themeColor="background1" w:themeShade="7F"/>
        <w:spacing w:val="60"/>
      </w:rPr>
    </w:sdtEndPr>
    <w:sdtContent>
      <w:p w14:paraId="36BA948C" w14:textId="77777777" w:rsidR="00382FDF" w:rsidRDefault="00841861">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Pr>
            <w:noProof/>
          </w:rPr>
          <w:t>10</w:t>
        </w:r>
        <w:r>
          <w:rPr>
            <w:noProof/>
          </w:rPr>
          <w:fldChar w:fldCharType="end"/>
        </w:r>
        <w:r>
          <w:t xml:space="preserve"> | </w:t>
        </w:r>
        <w:r>
          <w:rPr>
            <w:color w:val="7F7F7F" w:themeColor="background1" w:themeShade="7F"/>
            <w:spacing w:val="60"/>
          </w:rPr>
          <w:t>Page</w:t>
        </w:r>
      </w:p>
      <w:p w14:paraId="2EE18E6F" w14:textId="77777777" w:rsidR="00382FDF" w:rsidRDefault="00382FDF">
        <w:pPr>
          <w:pStyle w:val="Footer"/>
          <w:pBdr>
            <w:top w:val="single" w:sz="4" w:space="1" w:color="D9D9D9" w:themeColor="background1" w:themeShade="D9"/>
          </w:pBdr>
          <w:jc w:val="right"/>
          <w:rPr>
            <w:color w:val="7F7F7F" w:themeColor="background1" w:themeShade="7F"/>
            <w:spacing w:val="60"/>
          </w:rPr>
        </w:pPr>
      </w:p>
      <w:p w14:paraId="1E220E6B" w14:textId="77777777" w:rsidR="00382FDF" w:rsidRDefault="00841861">
        <w:pPr>
          <w:pStyle w:val="NoSpacing"/>
          <w:jc w:val="center"/>
        </w:pPr>
        <w:r>
          <w:t>Synchronicity Care Limited</w:t>
        </w:r>
      </w:p>
      <w:p w14:paraId="1B8FED66" w14:textId="77777777" w:rsidR="00382FDF" w:rsidRDefault="00841861">
        <w:pPr>
          <w:pStyle w:val="NoSpacing"/>
          <w:jc w:val="center"/>
        </w:pPr>
        <w:r>
          <w:t>Registered Address: Darlington Memorial Hospital, Hollyhurst Road, Darlington DL3 6HX</w:t>
        </w:r>
      </w:p>
      <w:p w14:paraId="7B932350" w14:textId="77777777" w:rsidR="00382FDF" w:rsidRDefault="00841861">
        <w:pPr>
          <w:pStyle w:val="NoSpacing"/>
          <w:jc w:val="center"/>
        </w:pPr>
        <w:r>
          <w:t>Registered Company Number: 9679630</w:t>
        </w:r>
      </w:p>
    </w:sdtContent>
  </w:sdt>
  <w:p w14:paraId="56BEBC48" w14:textId="77777777" w:rsidR="00382FDF" w:rsidRDefault="00382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A64B1" w14:textId="77777777" w:rsidR="007C17A5" w:rsidRDefault="007C17A5">
      <w:pPr>
        <w:spacing w:after="0" w:line="240" w:lineRule="auto"/>
      </w:pPr>
      <w:r>
        <w:separator/>
      </w:r>
    </w:p>
  </w:footnote>
  <w:footnote w:type="continuationSeparator" w:id="0">
    <w:p w14:paraId="6627005E" w14:textId="77777777" w:rsidR="007C17A5" w:rsidRDefault="007C1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A31AC" w14:textId="565E9C27" w:rsidR="00382FDF" w:rsidRDefault="00382F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0076B"/>
    <w:multiLevelType w:val="multilevel"/>
    <w:tmpl w:val="73646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0B56E9"/>
    <w:multiLevelType w:val="multilevel"/>
    <w:tmpl w:val="9216F4A0"/>
    <w:lvl w:ilvl="0">
      <w:start w:val="1"/>
      <w:numFmt w:val="decimal"/>
      <w:lvlText w:val="%1."/>
      <w:lvlJc w:val="left"/>
      <w:pPr>
        <w:ind w:left="720" w:hanging="360"/>
      </w:pPr>
      <w:rPr>
        <w:rFonts w:hint="default"/>
      </w:rPr>
    </w:lvl>
    <w:lvl w:ilvl="1">
      <w:start w:val="1"/>
      <w:numFmt w:val="decimal"/>
      <w:pStyle w:val="TextunderNumbered"/>
      <w:isLgl/>
      <w:lvlText w:val="%1.%2"/>
      <w:lvlJc w:val="left"/>
      <w:pPr>
        <w:ind w:left="862" w:hanging="720"/>
      </w:pPr>
      <w:rPr>
        <w:rFonts w:hint="default"/>
        <w:b w:val="0"/>
        <w:sz w:val="22"/>
        <w:szCs w:val="22"/>
      </w:rPr>
    </w:lvl>
    <w:lvl w:ilvl="2">
      <w:start w:val="1"/>
      <w:numFmt w:val="decimal"/>
      <w:pStyle w:val="NumberIndented"/>
      <w:isLgl/>
      <w:lvlText w:val="%1.%2.%3"/>
      <w:lvlJc w:val="left"/>
      <w:pPr>
        <w:ind w:left="185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06619007">
    <w:abstractNumId w:val="1"/>
  </w:num>
  <w:num w:numId="2" w16cid:durableId="163363164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1E"/>
    <w:rsid w:val="00000784"/>
    <w:rsid w:val="00001624"/>
    <w:rsid w:val="000016A7"/>
    <w:rsid w:val="00001973"/>
    <w:rsid w:val="00001C9E"/>
    <w:rsid w:val="00002681"/>
    <w:rsid w:val="00002943"/>
    <w:rsid w:val="0000342E"/>
    <w:rsid w:val="00003DBA"/>
    <w:rsid w:val="00004537"/>
    <w:rsid w:val="00004D52"/>
    <w:rsid w:val="00006510"/>
    <w:rsid w:val="00006B56"/>
    <w:rsid w:val="00007102"/>
    <w:rsid w:val="00007C00"/>
    <w:rsid w:val="00007CD9"/>
    <w:rsid w:val="00007DF2"/>
    <w:rsid w:val="000107B5"/>
    <w:rsid w:val="00010A36"/>
    <w:rsid w:val="00010E3D"/>
    <w:rsid w:val="000114C5"/>
    <w:rsid w:val="000124B4"/>
    <w:rsid w:val="0001272F"/>
    <w:rsid w:val="00012FC8"/>
    <w:rsid w:val="000133AB"/>
    <w:rsid w:val="00013D2F"/>
    <w:rsid w:val="00016821"/>
    <w:rsid w:val="000171C9"/>
    <w:rsid w:val="00017386"/>
    <w:rsid w:val="000176A1"/>
    <w:rsid w:val="00017772"/>
    <w:rsid w:val="00017863"/>
    <w:rsid w:val="00020E70"/>
    <w:rsid w:val="0002194A"/>
    <w:rsid w:val="00021A8B"/>
    <w:rsid w:val="00021C4D"/>
    <w:rsid w:val="00021EC0"/>
    <w:rsid w:val="0002250C"/>
    <w:rsid w:val="000235A0"/>
    <w:rsid w:val="000237A5"/>
    <w:rsid w:val="00023FA6"/>
    <w:rsid w:val="0002509C"/>
    <w:rsid w:val="0002528F"/>
    <w:rsid w:val="00025D0D"/>
    <w:rsid w:val="00026105"/>
    <w:rsid w:val="000263F4"/>
    <w:rsid w:val="000266C3"/>
    <w:rsid w:val="000268C0"/>
    <w:rsid w:val="000269C7"/>
    <w:rsid w:val="00027471"/>
    <w:rsid w:val="0002761E"/>
    <w:rsid w:val="00027F00"/>
    <w:rsid w:val="000300E4"/>
    <w:rsid w:val="00030A1B"/>
    <w:rsid w:val="00030B41"/>
    <w:rsid w:val="00031184"/>
    <w:rsid w:val="000317E8"/>
    <w:rsid w:val="00032799"/>
    <w:rsid w:val="00032AF0"/>
    <w:rsid w:val="00033290"/>
    <w:rsid w:val="00033318"/>
    <w:rsid w:val="00034407"/>
    <w:rsid w:val="00034504"/>
    <w:rsid w:val="000345C7"/>
    <w:rsid w:val="000345FA"/>
    <w:rsid w:val="00034FD1"/>
    <w:rsid w:val="0003502D"/>
    <w:rsid w:val="00035123"/>
    <w:rsid w:val="0003546E"/>
    <w:rsid w:val="0003577E"/>
    <w:rsid w:val="0003624F"/>
    <w:rsid w:val="00036D39"/>
    <w:rsid w:val="00036ECF"/>
    <w:rsid w:val="0003713A"/>
    <w:rsid w:val="000376A1"/>
    <w:rsid w:val="00037808"/>
    <w:rsid w:val="00037F25"/>
    <w:rsid w:val="0004004E"/>
    <w:rsid w:val="0004057B"/>
    <w:rsid w:val="000416DB"/>
    <w:rsid w:val="00042010"/>
    <w:rsid w:val="000428AF"/>
    <w:rsid w:val="00042A16"/>
    <w:rsid w:val="00042E78"/>
    <w:rsid w:val="00043458"/>
    <w:rsid w:val="00043EF1"/>
    <w:rsid w:val="00044390"/>
    <w:rsid w:val="000443FC"/>
    <w:rsid w:val="00045757"/>
    <w:rsid w:val="0004632D"/>
    <w:rsid w:val="00046B53"/>
    <w:rsid w:val="00046E79"/>
    <w:rsid w:val="00050327"/>
    <w:rsid w:val="000508CD"/>
    <w:rsid w:val="00051069"/>
    <w:rsid w:val="00051496"/>
    <w:rsid w:val="0005188A"/>
    <w:rsid w:val="00052533"/>
    <w:rsid w:val="000529B1"/>
    <w:rsid w:val="0005334E"/>
    <w:rsid w:val="00053D0A"/>
    <w:rsid w:val="00053FA0"/>
    <w:rsid w:val="0005456E"/>
    <w:rsid w:val="000567E0"/>
    <w:rsid w:val="00056F96"/>
    <w:rsid w:val="000571F8"/>
    <w:rsid w:val="00060203"/>
    <w:rsid w:val="00060C5B"/>
    <w:rsid w:val="00060DEF"/>
    <w:rsid w:val="000615FA"/>
    <w:rsid w:val="00061BE4"/>
    <w:rsid w:val="00062220"/>
    <w:rsid w:val="000624DB"/>
    <w:rsid w:val="000629FA"/>
    <w:rsid w:val="00062A14"/>
    <w:rsid w:val="000635DC"/>
    <w:rsid w:val="000636AC"/>
    <w:rsid w:val="00063A70"/>
    <w:rsid w:val="00063D2C"/>
    <w:rsid w:val="00063F05"/>
    <w:rsid w:val="00064269"/>
    <w:rsid w:val="0006452C"/>
    <w:rsid w:val="00065BB9"/>
    <w:rsid w:val="00066076"/>
    <w:rsid w:val="00066651"/>
    <w:rsid w:val="000668A0"/>
    <w:rsid w:val="000668E1"/>
    <w:rsid w:val="00066DB8"/>
    <w:rsid w:val="000670C7"/>
    <w:rsid w:val="000671F6"/>
    <w:rsid w:val="0006756F"/>
    <w:rsid w:val="000676A3"/>
    <w:rsid w:val="00070219"/>
    <w:rsid w:val="00070ABC"/>
    <w:rsid w:val="000716F8"/>
    <w:rsid w:val="00072C51"/>
    <w:rsid w:val="00072EDD"/>
    <w:rsid w:val="00073908"/>
    <w:rsid w:val="00073B08"/>
    <w:rsid w:val="00075764"/>
    <w:rsid w:val="00076F9A"/>
    <w:rsid w:val="0008156A"/>
    <w:rsid w:val="00081B35"/>
    <w:rsid w:val="00082425"/>
    <w:rsid w:val="00082E3F"/>
    <w:rsid w:val="00082F79"/>
    <w:rsid w:val="000835CA"/>
    <w:rsid w:val="0008376E"/>
    <w:rsid w:val="00083E18"/>
    <w:rsid w:val="000845A2"/>
    <w:rsid w:val="00085FE7"/>
    <w:rsid w:val="00086915"/>
    <w:rsid w:val="00087BBC"/>
    <w:rsid w:val="00090328"/>
    <w:rsid w:val="00090759"/>
    <w:rsid w:val="000914D4"/>
    <w:rsid w:val="00091559"/>
    <w:rsid w:val="000918A8"/>
    <w:rsid w:val="000925C9"/>
    <w:rsid w:val="000926E8"/>
    <w:rsid w:val="000932A1"/>
    <w:rsid w:val="0009426F"/>
    <w:rsid w:val="00094FA7"/>
    <w:rsid w:val="00095C68"/>
    <w:rsid w:val="00095F57"/>
    <w:rsid w:val="00096008"/>
    <w:rsid w:val="00096A1A"/>
    <w:rsid w:val="0009701C"/>
    <w:rsid w:val="00097024"/>
    <w:rsid w:val="00097D85"/>
    <w:rsid w:val="000A0327"/>
    <w:rsid w:val="000A04F8"/>
    <w:rsid w:val="000A061E"/>
    <w:rsid w:val="000A0C65"/>
    <w:rsid w:val="000A1598"/>
    <w:rsid w:val="000A1C02"/>
    <w:rsid w:val="000A1C67"/>
    <w:rsid w:val="000A2EAC"/>
    <w:rsid w:val="000A342F"/>
    <w:rsid w:val="000A3C0B"/>
    <w:rsid w:val="000A41D4"/>
    <w:rsid w:val="000A50AD"/>
    <w:rsid w:val="000A59FF"/>
    <w:rsid w:val="000A649A"/>
    <w:rsid w:val="000A71A3"/>
    <w:rsid w:val="000A7B87"/>
    <w:rsid w:val="000B0008"/>
    <w:rsid w:val="000B023E"/>
    <w:rsid w:val="000B0687"/>
    <w:rsid w:val="000B0BE7"/>
    <w:rsid w:val="000B10E3"/>
    <w:rsid w:val="000B1373"/>
    <w:rsid w:val="000B15C7"/>
    <w:rsid w:val="000B1747"/>
    <w:rsid w:val="000B1C1F"/>
    <w:rsid w:val="000B1FA9"/>
    <w:rsid w:val="000B2275"/>
    <w:rsid w:val="000B25E2"/>
    <w:rsid w:val="000B2A5A"/>
    <w:rsid w:val="000B2C3D"/>
    <w:rsid w:val="000B3AA1"/>
    <w:rsid w:val="000B55EA"/>
    <w:rsid w:val="000B6F07"/>
    <w:rsid w:val="000B701F"/>
    <w:rsid w:val="000C2597"/>
    <w:rsid w:val="000C2946"/>
    <w:rsid w:val="000C35E6"/>
    <w:rsid w:val="000C38E1"/>
    <w:rsid w:val="000C3AED"/>
    <w:rsid w:val="000C3D3B"/>
    <w:rsid w:val="000C43E7"/>
    <w:rsid w:val="000C5505"/>
    <w:rsid w:val="000C6DED"/>
    <w:rsid w:val="000C6F70"/>
    <w:rsid w:val="000C7FAC"/>
    <w:rsid w:val="000D09B5"/>
    <w:rsid w:val="000D1075"/>
    <w:rsid w:val="000D142C"/>
    <w:rsid w:val="000D1D8B"/>
    <w:rsid w:val="000D2E99"/>
    <w:rsid w:val="000D30C2"/>
    <w:rsid w:val="000D3446"/>
    <w:rsid w:val="000D3929"/>
    <w:rsid w:val="000D39A3"/>
    <w:rsid w:val="000D3AFC"/>
    <w:rsid w:val="000D4103"/>
    <w:rsid w:val="000D4945"/>
    <w:rsid w:val="000D573C"/>
    <w:rsid w:val="000D5E78"/>
    <w:rsid w:val="000D6933"/>
    <w:rsid w:val="000D6D2C"/>
    <w:rsid w:val="000D771C"/>
    <w:rsid w:val="000E0777"/>
    <w:rsid w:val="000E0BD0"/>
    <w:rsid w:val="000E1173"/>
    <w:rsid w:val="000E12C2"/>
    <w:rsid w:val="000E18B8"/>
    <w:rsid w:val="000E1DF5"/>
    <w:rsid w:val="000E400A"/>
    <w:rsid w:val="000E40D8"/>
    <w:rsid w:val="000E4298"/>
    <w:rsid w:val="000E47AB"/>
    <w:rsid w:val="000E48C3"/>
    <w:rsid w:val="000E4B82"/>
    <w:rsid w:val="000E4D95"/>
    <w:rsid w:val="000E5132"/>
    <w:rsid w:val="000E5352"/>
    <w:rsid w:val="000E5916"/>
    <w:rsid w:val="000E5B7D"/>
    <w:rsid w:val="000E5D5E"/>
    <w:rsid w:val="000E749C"/>
    <w:rsid w:val="000E756A"/>
    <w:rsid w:val="000E7BD9"/>
    <w:rsid w:val="000E7EC9"/>
    <w:rsid w:val="000F090F"/>
    <w:rsid w:val="000F0AA4"/>
    <w:rsid w:val="000F1123"/>
    <w:rsid w:val="000F2771"/>
    <w:rsid w:val="000F2C99"/>
    <w:rsid w:val="000F37F8"/>
    <w:rsid w:val="000F381D"/>
    <w:rsid w:val="000F3992"/>
    <w:rsid w:val="000F3DC3"/>
    <w:rsid w:val="000F417B"/>
    <w:rsid w:val="000F452D"/>
    <w:rsid w:val="000F46C8"/>
    <w:rsid w:val="000F4701"/>
    <w:rsid w:val="000F49E2"/>
    <w:rsid w:val="000F4FFD"/>
    <w:rsid w:val="000F50A7"/>
    <w:rsid w:val="000F55F8"/>
    <w:rsid w:val="000F5C7D"/>
    <w:rsid w:val="000F5EA1"/>
    <w:rsid w:val="000F664F"/>
    <w:rsid w:val="000F6815"/>
    <w:rsid w:val="00100092"/>
    <w:rsid w:val="00101442"/>
    <w:rsid w:val="00101B33"/>
    <w:rsid w:val="00101D2D"/>
    <w:rsid w:val="001026A1"/>
    <w:rsid w:val="001026D2"/>
    <w:rsid w:val="001030B2"/>
    <w:rsid w:val="00103187"/>
    <w:rsid w:val="00103A8D"/>
    <w:rsid w:val="001042AA"/>
    <w:rsid w:val="001042CD"/>
    <w:rsid w:val="00104818"/>
    <w:rsid w:val="001048C3"/>
    <w:rsid w:val="0010502F"/>
    <w:rsid w:val="0010628F"/>
    <w:rsid w:val="001065EA"/>
    <w:rsid w:val="00106754"/>
    <w:rsid w:val="00107E32"/>
    <w:rsid w:val="00107FE1"/>
    <w:rsid w:val="00110E7F"/>
    <w:rsid w:val="00111CE0"/>
    <w:rsid w:val="0011234F"/>
    <w:rsid w:val="00112DFC"/>
    <w:rsid w:val="001131ED"/>
    <w:rsid w:val="00113DB7"/>
    <w:rsid w:val="001145C9"/>
    <w:rsid w:val="0011487F"/>
    <w:rsid w:val="00114C35"/>
    <w:rsid w:val="0011504B"/>
    <w:rsid w:val="00115E53"/>
    <w:rsid w:val="00115ED1"/>
    <w:rsid w:val="00116003"/>
    <w:rsid w:val="00116BA1"/>
    <w:rsid w:val="00116E45"/>
    <w:rsid w:val="00117A74"/>
    <w:rsid w:val="00117F75"/>
    <w:rsid w:val="00117FF6"/>
    <w:rsid w:val="001205A8"/>
    <w:rsid w:val="00121735"/>
    <w:rsid w:val="00121C50"/>
    <w:rsid w:val="00121C82"/>
    <w:rsid w:val="001230ED"/>
    <w:rsid w:val="001232A6"/>
    <w:rsid w:val="00123430"/>
    <w:rsid w:val="00124293"/>
    <w:rsid w:val="00125110"/>
    <w:rsid w:val="001263A5"/>
    <w:rsid w:val="00126414"/>
    <w:rsid w:val="0012698E"/>
    <w:rsid w:val="001275B6"/>
    <w:rsid w:val="00127A4C"/>
    <w:rsid w:val="00127FA7"/>
    <w:rsid w:val="00130554"/>
    <w:rsid w:val="001311EB"/>
    <w:rsid w:val="00133174"/>
    <w:rsid w:val="00134034"/>
    <w:rsid w:val="001341F4"/>
    <w:rsid w:val="00134858"/>
    <w:rsid w:val="00135BCA"/>
    <w:rsid w:val="001367D4"/>
    <w:rsid w:val="001368CC"/>
    <w:rsid w:val="0013695E"/>
    <w:rsid w:val="00136E73"/>
    <w:rsid w:val="00137F29"/>
    <w:rsid w:val="00137F97"/>
    <w:rsid w:val="001408B8"/>
    <w:rsid w:val="00140E84"/>
    <w:rsid w:val="00140FB6"/>
    <w:rsid w:val="00141337"/>
    <w:rsid w:val="001420F2"/>
    <w:rsid w:val="00142DFE"/>
    <w:rsid w:val="00145285"/>
    <w:rsid w:val="00145C00"/>
    <w:rsid w:val="001466FC"/>
    <w:rsid w:val="001473DB"/>
    <w:rsid w:val="001473FF"/>
    <w:rsid w:val="00147713"/>
    <w:rsid w:val="00147838"/>
    <w:rsid w:val="001504FB"/>
    <w:rsid w:val="00150870"/>
    <w:rsid w:val="00150918"/>
    <w:rsid w:val="00151307"/>
    <w:rsid w:val="0015149D"/>
    <w:rsid w:val="001515E9"/>
    <w:rsid w:val="0015179F"/>
    <w:rsid w:val="00151911"/>
    <w:rsid w:val="0015249F"/>
    <w:rsid w:val="00152E3F"/>
    <w:rsid w:val="001530FE"/>
    <w:rsid w:val="001532D2"/>
    <w:rsid w:val="00153810"/>
    <w:rsid w:val="001547E3"/>
    <w:rsid w:val="00154B22"/>
    <w:rsid w:val="00154C03"/>
    <w:rsid w:val="00154F01"/>
    <w:rsid w:val="00155241"/>
    <w:rsid w:val="00155403"/>
    <w:rsid w:val="00155551"/>
    <w:rsid w:val="0015674A"/>
    <w:rsid w:val="0015682B"/>
    <w:rsid w:val="00156F36"/>
    <w:rsid w:val="00156F4B"/>
    <w:rsid w:val="0015765D"/>
    <w:rsid w:val="00157A23"/>
    <w:rsid w:val="00162B0E"/>
    <w:rsid w:val="00162B3F"/>
    <w:rsid w:val="00162CB1"/>
    <w:rsid w:val="0016316B"/>
    <w:rsid w:val="0016398C"/>
    <w:rsid w:val="00164160"/>
    <w:rsid w:val="0016483B"/>
    <w:rsid w:val="00165EED"/>
    <w:rsid w:val="00166A7A"/>
    <w:rsid w:val="0016737D"/>
    <w:rsid w:val="001705B6"/>
    <w:rsid w:val="00170B8C"/>
    <w:rsid w:val="0017114D"/>
    <w:rsid w:val="00171151"/>
    <w:rsid w:val="001711A7"/>
    <w:rsid w:val="001719EC"/>
    <w:rsid w:val="00171DED"/>
    <w:rsid w:val="00172A6B"/>
    <w:rsid w:val="00172CD9"/>
    <w:rsid w:val="001734BE"/>
    <w:rsid w:val="0017482E"/>
    <w:rsid w:val="00174AA9"/>
    <w:rsid w:val="00175662"/>
    <w:rsid w:val="00175DA5"/>
    <w:rsid w:val="001767A3"/>
    <w:rsid w:val="0017714F"/>
    <w:rsid w:val="001779C4"/>
    <w:rsid w:val="00177DAE"/>
    <w:rsid w:val="001811DC"/>
    <w:rsid w:val="00181B05"/>
    <w:rsid w:val="001822FE"/>
    <w:rsid w:val="001826FB"/>
    <w:rsid w:val="00182862"/>
    <w:rsid w:val="00183A25"/>
    <w:rsid w:val="00183E2D"/>
    <w:rsid w:val="00183E85"/>
    <w:rsid w:val="001858BD"/>
    <w:rsid w:val="0018609C"/>
    <w:rsid w:val="0018668A"/>
    <w:rsid w:val="001906DC"/>
    <w:rsid w:val="001910DA"/>
    <w:rsid w:val="00191146"/>
    <w:rsid w:val="00191272"/>
    <w:rsid w:val="0019146D"/>
    <w:rsid w:val="00192617"/>
    <w:rsid w:val="00192708"/>
    <w:rsid w:val="001928EC"/>
    <w:rsid w:val="00193027"/>
    <w:rsid w:val="00193509"/>
    <w:rsid w:val="001938AC"/>
    <w:rsid w:val="001938CF"/>
    <w:rsid w:val="00194422"/>
    <w:rsid w:val="00194B26"/>
    <w:rsid w:val="00195C23"/>
    <w:rsid w:val="001962F3"/>
    <w:rsid w:val="00196977"/>
    <w:rsid w:val="00197413"/>
    <w:rsid w:val="00197903"/>
    <w:rsid w:val="00197B7D"/>
    <w:rsid w:val="001A028B"/>
    <w:rsid w:val="001A0BB6"/>
    <w:rsid w:val="001A1859"/>
    <w:rsid w:val="001A1CCE"/>
    <w:rsid w:val="001A1D62"/>
    <w:rsid w:val="001A31A0"/>
    <w:rsid w:val="001A325D"/>
    <w:rsid w:val="001A384B"/>
    <w:rsid w:val="001A4371"/>
    <w:rsid w:val="001A46C5"/>
    <w:rsid w:val="001A5A62"/>
    <w:rsid w:val="001A5FBD"/>
    <w:rsid w:val="001A5FD8"/>
    <w:rsid w:val="001A6F79"/>
    <w:rsid w:val="001A78AC"/>
    <w:rsid w:val="001A7B7D"/>
    <w:rsid w:val="001B0709"/>
    <w:rsid w:val="001B0B22"/>
    <w:rsid w:val="001B1FF0"/>
    <w:rsid w:val="001B2C31"/>
    <w:rsid w:val="001B315D"/>
    <w:rsid w:val="001B3B78"/>
    <w:rsid w:val="001B3E65"/>
    <w:rsid w:val="001B5090"/>
    <w:rsid w:val="001B6F25"/>
    <w:rsid w:val="001B742D"/>
    <w:rsid w:val="001B7BE6"/>
    <w:rsid w:val="001C135E"/>
    <w:rsid w:val="001C172A"/>
    <w:rsid w:val="001C1768"/>
    <w:rsid w:val="001C1CA2"/>
    <w:rsid w:val="001C2F55"/>
    <w:rsid w:val="001C36AB"/>
    <w:rsid w:val="001C42A7"/>
    <w:rsid w:val="001C4AEF"/>
    <w:rsid w:val="001C5C71"/>
    <w:rsid w:val="001C5DBB"/>
    <w:rsid w:val="001C63AD"/>
    <w:rsid w:val="001C666C"/>
    <w:rsid w:val="001C7985"/>
    <w:rsid w:val="001D01F2"/>
    <w:rsid w:val="001D0287"/>
    <w:rsid w:val="001D24DD"/>
    <w:rsid w:val="001D2A0F"/>
    <w:rsid w:val="001D3465"/>
    <w:rsid w:val="001D372F"/>
    <w:rsid w:val="001D41D8"/>
    <w:rsid w:val="001D5279"/>
    <w:rsid w:val="001D530A"/>
    <w:rsid w:val="001D541D"/>
    <w:rsid w:val="001D5FC7"/>
    <w:rsid w:val="001D7705"/>
    <w:rsid w:val="001D7808"/>
    <w:rsid w:val="001D7D40"/>
    <w:rsid w:val="001E0597"/>
    <w:rsid w:val="001E0A0F"/>
    <w:rsid w:val="001E0B14"/>
    <w:rsid w:val="001E17F5"/>
    <w:rsid w:val="001E1971"/>
    <w:rsid w:val="001E2FDA"/>
    <w:rsid w:val="001E35D3"/>
    <w:rsid w:val="001E3B09"/>
    <w:rsid w:val="001E40ED"/>
    <w:rsid w:val="001E4369"/>
    <w:rsid w:val="001E43FF"/>
    <w:rsid w:val="001E468C"/>
    <w:rsid w:val="001E5065"/>
    <w:rsid w:val="001E65EF"/>
    <w:rsid w:val="001E683D"/>
    <w:rsid w:val="001E768B"/>
    <w:rsid w:val="001F0705"/>
    <w:rsid w:val="001F2FD3"/>
    <w:rsid w:val="001F329F"/>
    <w:rsid w:val="001F3FD7"/>
    <w:rsid w:val="001F41C4"/>
    <w:rsid w:val="001F41D2"/>
    <w:rsid w:val="001F44D0"/>
    <w:rsid w:val="001F5896"/>
    <w:rsid w:val="001F61D7"/>
    <w:rsid w:val="001F66E9"/>
    <w:rsid w:val="001F693E"/>
    <w:rsid w:val="001F69E5"/>
    <w:rsid w:val="001F715E"/>
    <w:rsid w:val="001F7160"/>
    <w:rsid w:val="001F7A57"/>
    <w:rsid w:val="001F7FBE"/>
    <w:rsid w:val="0020011C"/>
    <w:rsid w:val="00201A2D"/>
    <w:rsid w:val="00201AED"/>
    <w:rsid w:val="0020366B"/>
    <w:rsid w:val="0020375B"/>
    <w:rsid w:val="00204900"/>
    <w:rsid w:val="00207497"/>
    <w:rsid w:val="00210038"/>
    <w:rsid w:val="00210F77"/>
    <w:rsid w:val="002112BF"/>
    <w:rsid w:val="00211611"/>
    <w:rsid w:val="0021186F"/>
    <w:rsid w:val="00211907"/>
    <w:rsid w:val="00211D28"/>
    <w:rsid w:val="00212D5A"/>
    <w:rsid w:val="00212E21"/>
    <w:rsid w:val="00212E43"/>
    <w:rsid w:val="00213CEB"/>
    <w:rsid w:val="00213FBD"/>
    <w:rsid w:val="00214605"/>
    <w:rsid w:val="00214D79"/>
    <w:rsid w:val="00215343"/>
    <w:rsid w:val="002158C4"/>
    <w:rsid w:val="00215C24"/>
    <w:rsid w:val="002166C8"/>
    <w:rsid w:val="00216ADF"/>
    <w:rsid w:val="00216C57"/>
    <w:rsid w:val="00217005"/>
    <w:rsid w:val="00217015"/>
    <w:rsid w:val="0021759F"/>
    <w:rsid w:val="00217830"/>
    <w:rsid w:val="00217FE1"/>
    <w:rsid w:val="002209D8"/>
    <w:rsid w:val="00221834"/>
    <w:rsid w:val="0022228D"/>
    <w:rsid w:val="002224F9"/>
    <w:rsid w:val="002228B9"/>
    <w:rsid w:val="002239D1"/>
    <w:rsid w:val="0022407D"/>
    <w:rsid w:val="00224601"/>
    <w:rsid w:val="00224ABA"/>
    <w:rsid w:val="00224BE0"/>
    <w:rsid w:val="0022571C"/>
    <w:rsid w:val="00225B84"/>
    <w:rsid w:val="00225BE0"/>
    <w:rsid w:val="002262E0"/>
    <w:rsid w:val="002273F5"/>
    <w:rsid w:val="00227E63"/>
    <w:rsid w:val="00230059"/>
    <w:rsid w:val="0023114C"/>
    <w:rsid w:val="00232558"/>
    <w:rsid w:val="00233B4D"/>
    <w:rsid w:val="00234077"/>
    <w:rsid w:val="002341A1"/>
    <w:rsid w:val="00236158"/>
    <w:rsid w:val="0023661F"/>
    <w:rsid w:val="00236CA5"/>
    <w:rsid w:val="00236FC6"/>
    <w:rsid w:val="002379FC"/>
    <w:rsid w:val="00240239"/>
    <w:rsid w:val="0024024E"/>
    <w:rsid w:val="0024044A"/>
    <w:rsid w:val="00243162"/>
    <w:rsid w:val="002431D0"/>
    <w:rsid w:val="002436C8"/>
    <w:rsid w:val="00244226"/>
    <w:rsid w:val="00244A2F"/>
    <w:rsid w:val="0024549C"/>
    <w:rsid w:val="00245C53"/>
    <w:rsid w:val="00246C67"/>
    <w:rsid w:val="00246D79"/>
    <w:rsid w:val="002479D1"/>
    <w:rsid w:val="00250C67"/>
    <w:rsid w:val="0025181B"/>
    <w:rsid w:val="00252814"/>
    <w:rsid w:val="00252E94"/>
    <w:rsid w:val="00253810"/>
    <w:rsid w:val="0025470D"/>
    <w:rsid w:val="0025528A"/>
    <w:rsid w:val="00255525"/>
    <w:rsid w:val="00256906"/>
    <w:rsid w:val="002571FD"/>
    <w:rsid w:val="00257C2C"/>
    <w:rsid w:val="0026077A"/>
    <w:rsid w:val="00260E93"/>
    <w:rsid w:val="002622E1"/>
    <w:rsid w:val="00262330"/>
    <w:rsid w:val="00263952"/>
    <w:rsid w:val="00265B96"/>
    <w:rsid w:val="00266221"/>
    <w:rsid w:val="002667BD"/>
    <w:rsid w:val="002669D2"/>
    <w:rsid w:val="00266BCC"/>
    <w:rsid w:val="00266F01"/>
    <w:rsid w:val="0026743D"/>
    <w:rsid w:val="0026753F"/>
    <w:rsid w:val="00270062"/>
    <w:rsid w:val="002700FE"/>
    <w:rsid w:val="00270100"/>
    <w:rsid w:val="002703EB"/>
    <w:rsid w:val="002705CF"/>
    <w:rsid w:val="002706DF"/>
    <w:rsid w:val="00270AFB"/>
    <w:rsid w:val="00270ED3"/>
    <w:rsid w:val="002718B8"/>
    <w:rsid w:val="002719B5"/>
    <w:rsid w:val="00271B6C"/>
    <w:rsid w:val="00271D77"/>
    <w:rsid w:val="0027241F"/>
    <w:rsid w:val="00272C19"/>
    <w:rsid w:val="00273A83"/>
    <w:rsid w:val="00273E78"/>
    <w:rsid w:val="00274382"/>
    <w:rsid w:val="00274529"/>
    <w:rsid w:val="00274B7F"/>
    <w:rsid w:val="00275354"/>
    <w:rsid w:val="00275379"/>
    <w:rsid w:val="0027568E"/>
    <w:rsid w:val="002756CA"/>
    <w:rsid w:val="00275787"/>
    <w:rsid w:val="0027593F"/>
    <w:rsid w:val="00275B3F"/>
    <w:rsid w:val="00276407"/>
    <w:rsid w:val="0027739B"/>
    <w:rsid w:val="0027774E"/>
    <w:rsid w:val="0028092D"/>
    <w:rsid w:val="00281F15"/>
    <w:rsid w:val="00283798"/>
    <w:rsid w:val="00283D37"/>
    <w:rsid w:val="00284439"/>
    <w:rsid w:val="002850D8"/>
    <w:rsid w:val="002853F6"/>
    <w:rsid w:val="00285827"/>
    <w:rsid w:val="00285ABE"/>
    <w:rsid w:val="00286E77"/>
    <w:rsid w:val="002878C2"/>
    <w:rsid w:val="00287925"/>
    <w:rsid w:val="00290546"/>
    <w:rsid w:val="0029064F"/>
    <w:rsid w:val="00290777"/>
    <w:rsid w:val="00290819"/>
    <w:rsid w:val="00290BBE"/>
    <w:rsid w:val="00291261"/>
    <w:rsid w:val="00291C46"/>
    <w:rsid w:val="0029242B"/>
    <w:rsid w:val="00292B57"/>
    <w:rsid w:val="00292F1F"/>
    <w:rsid w:val="00292F3F"/>
    <w:rsid w:val="00293126"/>
    <w:rsid w:val="0029397F"/>
    <w:rsid w:val="002939FD"/>
    <w:rsid w:val="00293E7A"/>
    <w:rsid w:val="0029492B"/>
    <w:rsid w:val="002949A7"/>
    <w:rsid w:val="00294CFE"/>
    <w:rsid w:val="00294DAC"/>
    <w:rsid w:val="002953FB"/>
    <w:rsid w:val="002959F0"/>
    <w:rsid w:val="00295E4C"/>
    <w:rsid w:val="00297C6B"/>
    <w:rsid w:val="002A0253"/>
    <w:rsid w:val="002A02F7"/>
    <w:rsid w:val="002A0778"/>
    <w:rsid w:val="002A0C53"/>
    <w:rsid w:val="002A0CC5"/>
    <w:rsid w:val="002A1CDA"/>
    <w:rsid w:val="002A1EA2"/>
    <w:rsid w:val="002A2470"/>
    <w:rsid w:val="002A25A7"/>
    <w:rsid w:val="002A2662"/>
    <w:rsid w:val="002A2928"/>
    <w:rsid w:val="002A2FAA"/>
    <w:rsid w:val="002A39EA"/>
    <w:rsid w:val="002A3CBC"/>
    <w:rsid w:val="002A3CE0"/>
    <w:rsid w:val="002A3D73"/>
    <w:rsid w:val="002A45C9"/>
    <w:rsid w:val="002A48B1"/>
    <w:rsid w:val="002A51CB"/>
    <w:rsid w:val="002A5413"/>
    <w:rsid w:val="002A6830"/>
    <w:rsid w:val="002B0148"/>
    <w:rsid w:val="002B01A6"/>
    <w:rsid w:val="002B024A"/>
    <w:rsid w:val="002B05C7"/>
    <w:rsid w:val="002B07BE"/>
    <w:rsid w:val="002B08B9"/>
    <w:rsid w:val="002B0C37"/>
    <w:rsid w:val="002B1512"/>
    <w:rsid w:val="002B16AB"/>
    <w:rsid w:val="002B16EA"/>
    <w:rsid w:val="002B1E28"/>
    <w:rsid w:val="002B3923"/>
    <w:rsid w:val="002B3AFE"/>
    <w:rsid w:val="002B3E36"/>
    <w:rsid w:val="002B4523"/>
    <w:rsid w:val="002B4700"/>
    <w:rsid w:val="002B48AE"/>
    <w:rsid w:val="002B4D9A"/>
    <w:rsid w:val="002B4DD0"/>
    <w:rsid w:val="002B4FD7"/>
    <w:rsid w:val="002B5012"/>
    <w:rsid w:val="002B5366"/>
    <w:rsid w:val="002B58F5"/>
    <w:rsid w:val="002B6491"/>
    <w:rsid w:val="002B6B54"/>
    <w:rsid w:val="002C0453"/>
    <w:rsid w:val="002C0841"/>
    <w:rsid w:val="002C0DC0"/>
    <w:rsid w:val="002C13C5"/>
    <w:rsid w:val="002C2102"/>
    <w:rsid w:val="002C2E6E"/>
    <w:rsid w:val="002C3A69"/>
    <w:rsid w:val="002C5148"/>
    <w:rsid w:val="002C5819"/>
    <w:rsid w:val="002C5CE2"/>
    <w:rsid w:val="002C5EC2"/>
    <w:rsid w:val="002C5F4C"/>
    <w:rsid w:val="002C639A"/>
    <w:rsid w:val="002C72CF"/>
    <w:rsid w:val="002C74BF"/>
    <w:rsid w:val="002C7901"/>
    <w:rsid w:val="002D0A9F"/>
    <w:rsid w:val="002D1823"/>
    <w:rsid w:val="002D21EA"/>
    <w:rsid w:val="002D2265"/>
    <w:rsid w:val="002D2455"/>
    <w:rsid w:val="002D2803"/>
    <w:rsid w:val="002D2C2A"/>
    <w:rsid w:val="002D4135"/>
    <w:rsid w:val="002D4EDB"/>
    <w:rsid w:val="002D5135"/>
    <w:rsid w:val="002D56E3"/>
    <w:rsid w:val="002D59DB"/>
    <w:rsid w:val="002D5D6A"/>
    <w:rsid w:val="002D69DF"/>
    <w:rsid w:val="002D709D"/>
    <w:rsid w:val="002D7392"/>
    <w:rsid w:val="002D75BD"/>
    <w:rsid w:val="002D78F6"/>
    <w:rsid w:val="002E10C6"/>
    <w:rsid w:val="002E1147"/>
    <w:rsid w:val="002E1611"/>
    <w:rsid w:val="002E1EB2"/>
    <w:rsid w:val="002E21FC"/>
    <w:rsid w:val="002E2654"/>
    <w:rsid w:val="002E2744"/>
    <w:rsid w:val="002E2AED"/>
    <w:rsid w:val="002E2C40"/>
    <w:rsid w:val="002E3DB1"/>
    <w:rsid w:val="002E4520"/>
    <w:rsid w:val="002E46D4"/>
    <w:rsid w:val="002E4B6F"/>
    <w:rsid w:val="002E4D70"/>
    <w:rsid w:val="002E548C"/>
    <w:rsid w:val="002E5DDF"/>
    <w:rsid w:val="002E6CFB"/>
    <w:rsid w:val="002E740A"/>
    <w:rsid w:val="002F0174"/>
    <w:rsid w:val="002F15FE"/>
    <w:rsid w:val="002F2679"/>
    <w:rsid w:val="002F2E25"/>
    <w:rsid w:val="002F2E68"/>
    <w:rsid w:val="002F319A"/>
    <w:rsid w:val="002F32B0"/>
    <w:rsid w:val="002F36FD"/>
    <w:rsid w:val="002F4E7C"/>
    <w:rsid w:val="002F4EC6"/>
    <w:rsid w:val="002F5266"/>
    <w:rsid w:val="002F6249"/>
    <w:rsid w:val="002F72E2"/>
    <w:rsid w:val="002F777F"/>
    <w:rsid w:val="002F7C1D"/>
    <w:rsid w:val="00301E04"/>
    <w:rsid w:val="00302CF8"/>
    <w:rsid w:val="00302F85"/>
    <w:rsid w:val="00305C2A"/>
    <w:rsid w:val="00306A55"/>
    <w:rsid w:val="00306E15"/>
    <w:rsid w:val="003078CB"/>
    <w:rsid w:val="0030799E"/>
    <w:rsid w:val="00307AA3"/>
    <w:rsid w:val="00307FC6"/>
    <w:rsid w:val="00310768"/>
    <w:rsid w:val="00312544"/>
    <w:rsid w:val="00313A11"/>
    <w:rsid w:val="00313CA8"/>
    <w:rsid w:val="00314492"/>
    <w:rsid w:val="00314561"/>
    <w:rsid w:val="00314B12"/>
    <w:rsid w:val="00314DF5"/>
    <w:rsid w:val="00315386"/>
    <w:rsid w:val="003155B1"/>
    <w:rsid w:val="00315629"/>
    <w:rsid w:val="00315EA8"/>
    <w:rsid w:val="00315F1F"/>
    <w:rsid w:val="003160E7"/>
    <w:rsid w:val="003176A8"/>
    <w:rsid w:val="00317775"/>
    <w:rsid w:val="00317BB5"/>
    <w:rsid w:val="003203B9"/>
    <w:rsid w:val="00320EB1"/>
    <w:rsid w:val="003211FD"/>
    <w:rsid w:val="00321BBB"/>
    <w:rsid w:val="003223A2"/>
    <w:rsid w:val="00322BD2"/>
    <w:rsid w:val="00322CE2"/>
    <w:rsid w:val="00322D47"/>
    <w:rsid w:val="00323388"/>
    <w:rsid w:val="003238CA"/>
    <w:rsid w:val="00323A4C"/>
    <w:rsid w:val="00325292"/>
    <w:rsid w:val="003252B9"/>
    <w:rsid w:val="00326320"/>
    <w:rsid w:val="00326677"/>
    <w:rsid w:val="00326B31"/>
    <w:rsid w:val="00326C90"/>
    <w:rsid w:val="00326EF4"/>
    <w:rsid w:val="00327628"/>
    <w:rsid w:val="003301E6"/>
    <w:rsid w:val="0033067D"/>
    <w:rsid w:val="003312F4"/>
    <w:rsid w:val="003327F5"/>
    <w:rsid w:val="00332EB5"/>
    <w:rsid w:val="003332AA"/>
    <w:rsid w:val="00333352"/>
    <w:rsid w:val="00333570"/>
    <w:rsid w:val="00333E3A"/>
    <w:rsid w:val="0033439B"/>
    <w:rsid w:val="00335616"/>
    <w:rsid w:val="003356E9"/>
    <w:rsid w:val="00335882"/>
    <w:rsid w:val="00336078"/>
    <w:rsid w:val="00337DD3"/>
    <w:rsid w:val="003400CC"/>
    <w:rsid w:val="0034016A"/>
    <w:rsid w:val="003409E0"/>
    <w:rsid w:val="003418EB"/>
    <w:rsid w:val="00342C37"/>
    <w:rsid w:val="00343B8B"/>
    <w:rsid w:val="00343CB2"/>
    <w:rsid w:val="003445A5"/>
    <w:rsid w:val="003445E8"/>
    <w:rsid w:val="00344D6C"/>
    <w:rsid w:val="00345642"/>
    <w:rsid w:val="003459B2"/>
    <w:rsid w:val="00345B47"/>
    <w:rsid w:val="00345E63"/>
    <w:rsid w:val="00346487"/>
    <w:rsid w:val="003469BF"/>
    <w:rsid w:val="003471AE"/>
    <w:rsid w:val="00347813"/>
    <w:rsid w:val="00350633"/>
    <w:rsid w:val="00350761"/>
    <w:rsid w:val="00350C9B"/>
    <w:rsid w:val="00352380"/>
    <w:rsid w:val="00352B73"/>
    <w:rsid w:val="00355A01"/>
    <w:rsid w:val="003564AC"/>
    <w:rsid w:val="003567FC"/>
    <w:rsid w:val="00356D97"/>
    <w:rsid w:val="003571A8"/>
    <w:rsid w:val="00357375"/>
    <w:rsid w:val="00357B46"/>
    <w:rsid w:val="00360791"/>
    <w:rsid w:val="00360DED"/>
    <w:rsid w:val="00360F64"/>
    <w:rsid w:val="003623DD"/>
    <w:rsid w:val="003637B2"/>
    <w:rsid w:val="00363968"/>
    <w:rsid w:val="00363E5A"/>
    <w:rsid w:val="00363FF8"/>
    <w:rsid w:val="003643AB"/>
    <w:rsid w:val="00364D3D"/>
    <w:rsid w:val="00364DB5"/>
    <w:rsid w:val="003652B7"/>
    <w:rsid w:val="0036664A"/>
    <w:rsid w:val="003669A9"/>
    <w:rsid w:val="00366A24"/>
    <w:rsid w:val="00367AEB"/>
    <w:rsid w:val="00370F72"/>
    <w:rsid w:val="0037113E"/>
    <w:rsid w:val="003716C4"/>
    <w:rsid w:val="003722CC"/>
    <w:rsid w:val="0037296D"/>
    <w:rsid w:val="00374371"/>
    <w:rsid w:val="00375011"/>
    <w:rsid w:val="00375058"/>
    <w:rsid w:val="003753F6"/>
    <w:rsid w:val="00376922"/>
    <w:rsid w:val="00376BE7"/>
    <w:rsid w:val="00377708"/>
    <w:rsid w:val="00380408"/>
    <w:rsid w:val="0038075B"/>
    <w:rsid w:val="00380DA1"/>
    <w:rsid w:val="0038258D"/>
    <w:rsid w:val="00382FDF"/>
    <w:rsid w:val="00383494"/>
    <w:rsid w:val="00384BB1"/>
    <w:rsid w:val="00385BDE"/>
    <w:rsid w:val="00385C8F"/>
    <w:rsid w:val="00386EDA"/>
    <w:rsid w:val="00386F11"/>
    <w:rsid w:val="00386F42"/>
    <w:rsid w:val="00386F45"/>
    <w:rsid w:val="003871C4"/>
    <w:rsid w:val="00387DB9"/>
    <w:rsid w:val="00390466"/>
    <w:rsid w:val="003907F4"/>
    <w:rsid w:val="00390DC3"/>
    <w:rsid w:val="003911FB"/>
    <w:rsid w:val="003916E4"/>
    <w:rsid w:val="003923EC"/>
    <w:rsid w:val="00393122"/>
    <w:rsid w:val="003940EE"/>
    <w:rsid w:val="00394299"/>
    <w:rsid w:val="003953A3"/>
    <w:rsid w:val="00395962"/>
    <w:rsid w:val="0039681C"/>
    <w:rsid w:val="00397C3D"/>
    <w:rsid w:val="003A090B"/>
    <w:rsid w:val="003A094E"/>
    <w:rsid w:val="003A0D8F"/>
    <w:rsid w:val="003A0E84"/>
    <w:rsid w:val="003A1A0B"/>
    <w:rsid w:val="003A335F"/>
    <w:rsid w:val="003A3BA9"/>
    <w:rsid w:val="003A4E4B"/>
    <w:rsid w:val="003A641B"/>
    <w:rsid w:val="003A68E6"/>
    <w:rsid w:val="003A6ADD"/>
    <w:rsid w:val="003A6BF8"/>
    <w:rsid w:val="003A6D44"/>
    <w:rsid w:val="003A70F5"/>
    <w:rsid w:val="003B04BB"/>
    <w:rsid w:val="003B0621"/>
    <w:rsid w:val="003B0D0D"/>
    <w:rsid w:val="003B11D5"/>
    <w:rsid w:val="003B1DE4"/>
    <w:rsid w:val="003B2BA4"/>
    <w:rsid w:val="003B32BA"/>
    <w:rsid w:val="003B4225"/>
    <w:rsid w:val="003B4994"/>
    <w:rsid w:val="003B53AB"/>
    <w:rsid w:val="003B5BB0"/>
    <w:rsid w:val="003B6284"/>
    <w:rsid w:val="003B6999"/>
    <w:rsid w:val="003B700F"/>
    <w:rsid w:val="003C0008"/>
    <w:rsid w:val="003C0491"/>
    <w:rsid w:val="003C06FE"/>
    <w:rsid w:val="003C17C5"/>
    <w:rsid w:val="003C17C8"/>
    <w:rsid w:val="003C19DB"/>
    <w:rsid w:val="003C207C"/>
    <w:rsid w:val="003C31E0"/>
    <w:rsid w:val="003C4388"/>
    <w:rsid w:val="003C5227"/>
    <w:rsid w:val="003C5A0B"/>
    <w:rsid w:val="003C5ED4"/>
    <w:rsid w:val="003C5F40"/>
    <w:rsid w:val="003C62A8"/>
    <w:rsid w:val="003C640B"/>
    <w:rsid w:val="003C66C3"/>
    <w:rsid w:val="003C6D5E"/>
    <w:rsid w:val="003C6E4A"/>
    <w:rsid w:val="003C7989"/>
    <w:rsid w:val="003C7AED"/>
    <w:rsid w:val="003D0A40"/>
    <w:rsid w:val="003D12C2"/>
    <w:rsid w:val="003D12D5"/>
    <w:rsid w:val="003D20B2"/>
    <w:rsid w:val="003D2515"/>
    <w:rsid w:val="003D2816"/>
    <w:rsid w:val="003D2F9A"/>
    <w:rsid w:val="003D391C"/>
    <w:rsid w:val="003D43F5"/>
    <w:rsid w:val="003D4525"/>
    <w:rsid w:val="003D5380"/>
    <w:rsid w:val="003D618E"/>
    <w:rsid w:val="003D67F3"/>
    <w:rsid w:val="003D73EF"/>
    <w:rsid w:val="003E0299"/>
    <w:rsid w:val="003E089B"/>
    <w:rsid w:val="003E0A5A"/>
    <w:rsid w:val="003E0BDE"/>
    <w:rsid w:val="003E0CAB"/>
    <w:rsid w:val="003E1555"/>
    <w:rsid w:val="003E18E5"/>
    <w:rsid w:val="003E25D8"/>
    <w:rsid w:val="003E2E5C"/>
    <w:rsid w:val="003E3081"/>
    <w:rsid w:val="003E336C"/>
    <w:rsid w:val="003E3AA6"/>
    <w:rsid w:val="003E3ABF"/>
    <w:rsid w:val="003E3D96"/>
    <w:rsid w:val="003E4B5F"/>
    <w:rsid w:val="003E54F4"/>
    <w:rsid w:val="003E5D66"/>
    <w:rsid w:val="003E6A3A"/>
    <w:rsid w:val="003E7553"/>
    <w:rsid w:val="003E7877"/>
    <w:rsid w:val="003E7898"/>
    <w:rsid w:val="003F12B0"/>
    <w:rsid w:val="003F3467"/>
    <w:rsid w:val="003F3834"/>
    <w:rsid w:val="003F411A"/>
    <w:rsid w:val="003F43EC"/>
    <w:rsid w:val="003F4556"/>
    <w:rsid w:val="003F591F"/>
    <w:rsid w:val="003F66B4"/>
    <w:rsid w:val="003F7688"/>
    <w:rsid w:val="003F7A77"/>
    <w:rsid w:val="00400216"/>
    <w:rsid w:val="004005A6"/>
    <w:rsid w:val="004011A2"/>
    <w:rsid w:val="00401AAD"/>
    <w:rsid w:val="004028C0"/>
    <w:rsid w:val="00403333"/>
    <w:rsid w:val="0040366A"/>
    <w:rsid w:val="00403A8C"/>
    <w:rsid w:val="00403EFB"/>
    <w:rsid w:val="00404A97"/>
    <w:rsid w:val="00404C53"/>
    <w:rsid w:val="00405207"/>
    <w:rsid w:val="004069A7"/>
    <w:rsid w:val="004077D7"/>
    <w:rsid w:val="004101F8"/>
    <w:rsid w:val="00410771"/>
    <w:rsid w:val="00410B53"/>
    <w:rsid w:val="0041181C"/>
    <w:rsid w:val="00411DF5"/>
    <w:rsid w:val="0041265D"/>
    <w:rsid w:val="00412BA8"/>
    <w:rsid w:val="00412BAD"/>
    <w:rsid w:val="00412E89"/>
    <w:rsid w:val="00413107"/>
    <w:rsid w:val="00413743"/>
    <w:rsid w:val="00415544"/>
    <w:rsid w:val="00415E8C"/>
    <w:rsid w:val="0041660D"/>
    <w:rsid w:val="00417A1A"/>
    <w:rsid w:val="004203A1"/>
    <w:rsid w:val="004214B5"/>
    <w:rsid w:val="00421C80"/>
    <w:rsid w:val="00422034"/>
    <w:rsid w:val="00422586"/>
    <w:rsid w:val="004228EA"/>
    <w:rsid w:val="004230E9"/>
    <w:rsid w:val="0042342C"/>
    <w:rsid w:val="00423A7D"/>
    <w:rsid w:val="00423B4B"/>
    <w:rsid w:val="00424184"/>
    <w:rsid w:val="00425485"/>
    <w:rsid w:val="00425D14"/>
    <w:rsid w:val="00426366"/>
    <w:rsid w:val="00426780"/>
    <w:rsid w:val="00426CC9"/>
    <w:rsid w:val="0042724A"/>
    <w:rsid w:val="00427B8B"/>
    <w:rsid w:val="00430308"/>
    <w:rsid w:val="004304FB"/>
    <w:rsid w:val="0043080F"/>
    <w:rsid w:val="00431907"/>
    <w:rsid w:val="00431B40"/>
    <w:rsid w:val="004328F1"/>
    <w:rsid w:val="00432C98"/>
    <w:rsid w:val="00433927"/>
    <w:rsid w:val="00434086"/>
    <w:rsid w:val="00435513"/>
    <w:rsid w:val="00435535"/>
    <w:rsid w:val="004358C0"/>
    <w:rsid w:val="00435D45"/>
    <w:rsid w:val="00436698"/>
    <w:rsid w:val="00436776"/>
    <w:rsid w:val="00436EDF"/>
    <w:rsid w:val="004373D0"/>
    <w:rsid w:val="00437631"/>
    <w:rsid w:val="0043781F"/>
    <w:rsid w:val="00437D8C"/>
    <w:rsid w:val="004405CF"/>
    <w:rsid w:val="00441B99"/>
    <w:rsid w:val="00442A23"/>
    <w:rsid w:val="00443948"/>
    <w:rsid w:val="00443C2D"/>
    <w:rsid w:val="00444043"/>
    <w:rsid w:val="0044418A"/>
    <w:rsid w:val="0044519D"/>
    <w:rsid w:val="0044554C"/>
    <w:rsid w:val="00445642"/>
    <w:rsid w:val="00446100"/>
    <w:rsid w:val="004461EC"/>
    <w:rsid w:val="004463EC"/>
    <w:rsid w:val="0044679E"/>
    <w:rsid w:val="0044692F"/>
    <w:rsid w:val="00447673"/>
    <w:rsid w:val="004512A9"/>
    <w:rsid w:val="0045158B"/>
    <w:rsid w:val="0045207D"/>
    <w:rsid w:val="00452FEA"/>
    <w:rsid w:val="00453EF0"/>
    <w:rsid w:val="004543BF"/>
    <w:rsid w:val="00455B29"/>
    <w:rsid w:val="004564A8"/>
    <w:rsid w:val="004567B1"/>
    <w:rsid w:val="00456EB1"/>
    <w:rsid w:val="00457187"/>
    <w:rsid w:val="00457C0E"/>
    <w:rsid w:val="0046084F"/>
    <w:rsid w:val="004630B1"/>
    <w:rsid w:val="00464554"/>
    <w:rsid w:val="00464A29"/>
    <w:rsid w:val="004650EE"/>
    <w:rsid w:val="004654C3"/>
    <w:rsid w:val="0046624D"/>
    <w:rsid w:val="0046649B"/>
    <w:rsid w:val="00470E06"/>
    <w:rsid w:val="004713C7"/>
    <w:rsid w:val="00471C27"/>
    <w:rsid w:val="00471E2A"/>
    <w:rsid w:val="0047274D"/>
    <w:rsid w:val="004727B8"/>
    <w:rsid w:val="00472F38"/>
    <w:rsid w:val="004751D1"/>
    <w:rsid w:val="004767A3"/>
    <w:rsid w:val="004768D9"/>
    <w:rsid w:val="0047696F"/>
    <w:rsid w:val="00476F79"/>
    <w:rsid w:val="004809CE"/>
    <w:rsid w:val="00481045"/>
    <w:rsid w:val="00481096"/>
    <w:rsid w:val="00482DC9"/>
    <w:rsid w:val="0048308D"/>
    <w:rsid w:val="004837CB"/>
    <w:rsid w:val="00483953"/>
    <w:rsid w:val="00484124"/>
    <w:rsid w:val="00484129"/>
    <w:rsid w:val="0048423C"/>
    <w:rsid w:val="004846D3"/>
    <w:rsid w:val="004848C4"/>
    <w:rsid w:val="00485B05"/>
    <w:rsid w:val="00485B97"/>
    <w:rsid w:val="0048654C"/>
    <w:rsid w:val="00486C93"/>
    <w:rsid w:val="00486E71"/>
    <w:rsid w:val="00487448"/>
    <w:rsid w:val="004875B0"/>
    <w:rsid w:val="004875C6"/>
    <w:rsid w:val="0049027F"/>
    <w:rsid w:val="00491042"/>
    <w:rsid w:val="004910AE"/>
    <w:rsid w:val="00494115"/>
    <w:rsid w:val="00495A20"/>
    <w:rsid w:val="00495E8E"/>
    <w:rsid w:val="004976A6"/>
    <w:rsid w:val="004979A5"/>
    <w:rsid w:val="00497BE0"/>
    <w:rsid w:val="00497DB8"/>
    <w:rsid w:val="00497FB3"/>
    <w:rsid w:val="004A05F6"/>
    <w:rsid w:val="004A0807"/>
    <w:rsid w:val="004A22D3"/>
    <w:rsid w:val="004A24CD"/>
    <w:rsid w:val="004A2A6A"/>
    <w:rsid w:val="004A2F45"/>
    <w:rsid w:val="004A3179"/>
    <w:rsid w:val="004A3772"/>
    <w:rsid w:val="004A47F8"/>
    <w:rsid w:val="004A4EBE"/>
    <w:rsid w:val="004A524D"/>
    <w:rsid w:val="004A52B2"/>
    <w:rsid w:val="004A6800"/>
    <w:rsid w:val="004A6E22"/>
    <w:rsid w:val="004A7064"/>
    <w:rsid w:val="004A767D"/>
    <w:rsid w:val="004B0472"/>
    <w:rsid w:val="004B07C3"/>
    <w:rsid w:val="004B08FF"/>
    <w:rsid w:val="004B0BC6"/>
    <w:rsid w:val="004B12D8"/>
    <w:rsid w:val="004B1D53"/>
    <w:rsid w:val="004B21A9"/>
    <w:rsid w:val="004B35D8"/>
    <w:rsid w:val="004B365D"/>
    <w:rsid w:val="004B3689"/>
    <w:rsid w:val="004B3B4F"/>
    <w:rsid w:val="004B3F1F"/>
    <w:rsid w:val="004B50DB"/>
    <w:rsid w:val="004B686C"/>
    <w:rsid w:val="004B7EC9"/>
    <w:rsid w:val="004C04C3"/>
    <w:rsid w:val="004C0CC8"/>
    <w:rsid w:val="004C0D56"/>
    <w:rsid w:val="004C14E7"/>
    <w:rsid w:val="004C28E2"/>
    <w:rsid w:val="004C2A14"/>
    <w:rsid w:val="004C2F3D"/>
    <w:rsid w:val="004C2F73"/>
    <w:rsid w:val="004C316E"/>
    <w:rsid w:val="004C39BB"/>
    <w:rsid w:val="004C4036"/>
    <w:rsid w:val="004C41BE"/>
    <w:rsid w:val="004C42CD"/>
    <w:rsid w:val="004C43EA"/>
    <w:rsid w:val="004C4A3D"/>
    <w:rsid w:val="004C51D6"/>
    <w:rsid w:val="004C5D98"/>
    <w:rsid w:val="004C6CE0"/>
    <w:rsid w:val="004C743E"/>
    <w:rsid w:val="004C76C4"/>
    <w:rsid w:val="004C7E47"/>
    <w:rsid w:val="004D082D"/>
    <w:rsid w:val="004D11E2"/>
    <w:rsid w:val="004D1B74"/>
    <w:rsid w:val="004D1C17"/>
    <w:rsid w:val="004D1DA4"/>
    <w:rsid w:val="004D24FD"/>
    <w:rsid w:val="004D2F7F"/>
    <w:rsid w:val="004D3055"/>
    <w:rsid w:val="004D331B"/>
    <w:rsid w:val="004D3A10"/>
    <w:rsid w:val="004D3AF9"/>
    <w:rsid w:val="004D49FB"/>
    <w:rsid w:val="004D4B2C"/>
    <w:rsid w:val="004D566E"/>
    <w:rsid w:val="004D574A"/>
    <w:rsid w:val="004D57D5"/>
    <w:rsid w:val="004D623A"/>
    <w:rsid w:val="004D6846"/>
    <w:rsid w:val="004D69E7"/>
    <w:rsid w:val="004D6C56"/>
    <w:rsid w:val="004D6D3D"/>
    <w:rsid w:val="004D796B"/>
    <w:rsid w:val="004E0381"/>
    <w:rsid w:val="004E0984"/>
    <w:rsid w:val="004E1D0A"/>
    <w:rsid w:val="004E1FBC"/>
    <w:rsid w:val="004E309A"/>
    <w:rsid w:val="004E3357"/>
    <w:rsid w:val="004E38D5"/>
    <w:rsid w:val="004E4228"/>
    <w:rsid w:val="004E4588"/>
    <w:rsid w:val="004E4CEC"/>
    <w:rsid w:val="004E59ED"/>
    <w:rsid w:val="004E5E6B"/>
    <w:rsid w:val="004E64CD"/>
    <w:rsid w:val="004E6D47"/>
    <w:rsid w:val="004E6E75"/>
    <w:rsid w:val="004E7968"/>
    <w:rsid w:val="004E7AF3"/>
    <w:rsid w:val="004E7EE4"/>
    <w:rsid w:val="004F093B"/>
    <w:rsid w:val="004F15EA"/>
    <w:rsid w:val="004F1AAB"/>
    <w:rsid w:val="004F3295"/>
    <w:rsid w:val="004F3C41"/>
    <w:rsid w:val="004F4671"/>
    <w:rsid w:val="004F4795"/>
    <w:rsid w:val="004F4CDB"/>
    <w:rsid w:val="004F4CF1"/>
    <w:rsid w:val="004F53F0"/>
    <w:rsid w:val="004F6D45"/>
    <w:rsid w:val="005005E5"/>
    <w:rsid w:val="00501398"/>
    <w:rsid w:val="00501498"/>
    <w:rsid w:val="0050169A"/>
    <w:rsid w:val="00501938"/>
    <w:rsid w:val="005028ED"/>
    <w:rsid w:val="00502FA4"/>
    <w:rsid w:val="00503DC2"/>
    <w:rsid w:val="0050426C"/>
    <w:rsid w:val="005044AE"/>
    <w:rsid w:val="005048F3"/>
    <w:rsid w:val="00504EC2"/>
    <w:rsid w:val="00505202"/>
    <w:rsid w:val="00505BC5"/>
    <w:rsid w:val="00506530"/>
    <w:rsid w:val="00506A3D"/>
    <w:rsid w:val="00506DF0"/>
    <w:rsid w:val="00506FE7"/>
    <w:rsid w:val="00507620"/>
    <w:rsid w:val="00507C1F"/>
    <w:rsid w:val="00507F37"/>
    <w:rsid w:val="0051005D"/>
    <w:rsid w:val="00510166"/>
    <w:rsid w:val="00510678"/>
    <w:rsid w:val="0051087D"/>
    <w:rsid w:val="00511437"/>
    <w:rsid w:val="005138DB"/>
    <w:rsid w:val="00513DD3"/>
    <w:rsid w:val="00514ADD"/>
    <w:rsid w:val="00514EA9"/>
    <w:rsid w:val="005155BB"/>
    <w:rsid w:val="00515634"/>
    <w:rsid w:val="005158C8"/>
    <w:rsid w:val="00515A7B"/>
    <w:rsid w:val="00515BB6"/>
    <w:rsid w:val="005162F9"/>
    <w:rsid w:val="00516A66"/>
    <w:rsid w:val="00516B68"/>
    <w:rsid w:val="00516C1B"/>
    <w:rsid w:val="00516D22"/>
    <w:rsid w:val="005175A9"/>
    <w:rsid w:val="00520332"/>
    <w:rsid w:val="00520982"/>
    <w:rsid w:val="00521C02"/>
    <w:rsid w:val="0052273D"/>
    <w:rsid w:val="00522C8F"/>
    <w:rsid w:val="00523058"/>
    <w:rsid w:val="00523956"/>
    <w:rsid w:val="00524BFD"/>
    <w:rsid w:val="00524E23"/>
    <w:rsid w:val="00525493"/>
    <w:rsid w:val="00525671"/>
    <w:rsid w:val="00526244"/>
    <w:rsid w:val="00526557"/>
    <w:rsid w:val="0052676D"/>
    <w:rsid w:val="0052776D"/>
    <w:rsid w:val="00527A80"/>
    <w:rsid w:val="00527E5E"/>
    <w:rsid w:val="005300AC"/>
    <w:rsid w:val="00532651"/>
    <w:rsid w:val="005334D4"/>
    <w:rsid w:val="00533C24"/>
    <w:rsid w:val="00533CBB"/>
    <w:rsid w:val="005346BD"/>
    <w:rsid w:val="00534BE5"/>
    <w:rsid w:val="00535735"/>
    <w:rsid w:val="00535D46"/>
    <w:rsid w:val="0053619F"/>
    <w:rsid w:val="00536500"/>
    <w:rsid w:val="0053651A"/>
    <w:rsid w:val="005368EF"/>
    <w:rsid w:val="00536A02"/>
    <w:rsid w:val="00536C2F"/>
    <w:rsid w:val="00536C69"/>
    <w:rsid w:val="00536DEC"/>
    <w:rsid w:val="00536ED7"/>
    <w:rsid w:val="005370B4"/>
    <w:rsid w:val="005373F2"/>
    <w:rsid w:val="005374F9"/>
    <w:rsid w:val="00537FAE"/>
    <w:rsid w:val="00540588"/>
    <w:rsid w:val="00540C92"/>
    <w:rsid w:val="00540DC0"/>
    <w:rsid w:val="0054130B"/>
    <w:rsid w:val="00541757"/>
    <w:rsid w:val="00541BA8"/>
    <w:rsid w:val="00541F8A"/>
    <w:rsid w:val="00542E81"/>
    <w:rsid w:val="00543374"/>
    <w:rsid w:val="005436F6"/>
    <w:rsid w:val="005444D2"/>
    <w:rsid w:val="00544C20"/>
    <w:rsid w:val="00545497"/>
    <w:rsid w:val="00545565"/>
    <w:rsid w:val="00545B6A"/>
    <w:rsid w:val="00545C9E"/>
    <w:rsid w:val="00546396"/>
    <w:rsid w:val="0054644D"/>
    <w:rsid w:val="00546E65"/>
    <w:rsid w:val="00550F13"/>
    <w:rsid w:val="00551157"/>
    <w:rsid w:val="00551935"/>
    <w:rsid w:val="00551A61"/>
    <w:rsid w:val="00552451"/>
    <w:rsid w:val="005526DE"/>
    <w:rsid w:val="00552C6B"/>
    <w:rsid w:val="00552D27"/>
    <w:rsid w:val="00554EF1"/>
    <w:rsid w:val="00555AE5"/>
    <w:rsid w:val="0055633A"/>
    <w:rsid w:val="00556DB7"/>
    <w:rsid w:val="0055737D"/>
    <w:rsid w:val="00557AFD"/>
    <w:rsid w:val="00557C23"/>
    <w:rsid w:val="005600D1"/>
    <w:rsid w:val="005610CB"/>
    <w:rsid w:val="00561277"/>
    <w:rsid w:val="00561326"/>
    <w:rsid w:val="00562788"/>
    <w:rsid w:val="005628D8"/>
    <w:rsid w:val="005629F8"/>
    <w:rsid w:val="005635FA"/>
    <w:rsid w:val="00564008"/>
    <w:rsid w:val="00564019"/>
    <w:rsid w:val="0056448C"/>
    <w:rsid w:val="005648C6"/>
    <w:rsid w:val="00564B59"/>
    <w:rsid w:val="00564BDC"/>
    <w:rsid w:val="00564FB8"/>
    <w:rsid w:val="0056559E"/>
    <w:rsid w:val="00565621"/>
    <w:rsid w:val="005656E6"/>
    <w:rsid w:val="0056587C"/>
    <w:rsid w:val="0056629E"/>
    <w:rsid w:val="005662B4"/>
    <w:rsid w:val="00566869"/>
    <w:rsid w:val="00566C46"/>
    <w:rsid w:val="005676A1"/>
    <w:rsid w:val="00567E8A"/>
    <w:rsid w:val="00570C54"/>
    <w:rsid w:val="00570D2F"/>
    <w:rsid w:val="00571568"/>
    <w:rsid w:val="00571A26"/>
    <w:rsid w:val="00571A5E"/>
    <w:rsid w:val="00571EA1"/>
    <w:rsid w:val="005722F5"/>
    <w:rsid w:val="005726FB"/>
    <w:rsid w:val="00572F82"/>
    <w:rsid w:val="005731C6"/>
    <w:rsid w:val="00573C95"/>
    <w:rsid w:val="00573FE8"/>
    <w:rsid w:val="00574211"/>
    <w:rsid w:val="00574F65"/>
    <w:rsid w:val="00575780"/>
    <w:rsid w:val="005767A9"/>
    <w:rsid w:val="00576EDC"/>
    <w:rsid w:val="0057711C"/>
    <w:rsid w:val="00577E51"/>
    <w:rsid w:val="005807A1"/>
    <w:rsid w:val="00580E65"/>
    <w:rsid w:val="00580F0C"/>
    <w:rsid w:val="00581CA8"/>
    <w:rsid w:val="00581CE1"/>
    <w:rsid w:val="00582C95"/>
    <w:rsid w:val="00583065"/>
    <w:rsid w:val="00583E30"/>
    <w:rsid w:val="005849D6"/>
    <w:rsid w:val="00585042"/>
    <w:rsid w:val="0058562B"/>
    <w:rsid w:val="00585914"/>
    <w:rsid w:val="005859C5"/>
    <w:rsid w:val="00585FA6"/>
    <w:rsid w:val="00587275"/>
    <w:rsid w:val="005873DF"/>
    <w:rsid w:val="00587A38"/>
    <w:rsid w:val="00591E18"/>
    <w:rsid w:val="00592D7E"/>
    <w:rsid w:val="005933A3"/>
    <w:rsid w:val="00593793"/>
    <w:rsid w:val="00593ED5"/>
    <w:rsid w:val="00595212"/>
    <w:rsid w:val="00595844"/>
    <w:rsid w:val="00595A37"/>
    <w:rsid w:val="00595D7F"/>
    <w:rsid w:val="00595FEF"/>
    <w:rsid w:val="005965B5"/>
    <w:rsid w:val="00596778"/>
    <w:rsid w:val="00596851"/>
    <w:rsid w:val="00596C3E"/>
    <w:rsid w:val="00596DCA"/>
    <w:rsid w:val="00596F20"/>
    <w:rsid w:val="0059789F"/>
    <w:rsid w:val="00597CFF"/>
    <w:rsid w:val="005A02D2"/>
    <w:rsid w:val="005A24C8"/>
    <w:rsid w:val="005A2A0D"/>
    <w:rsid w:val="005A2A75"/>
    <w:rsid w:val="005A34F3"/>
    <w:rsid w:val="005A352E"/>
    <w:rsid w:val="005A3A43"/>
    <w:rsid w:val="005A411D"/>
    <w:rsid w:val="005A426D"/>
    <w:rsid w:val="005A5149"/>
    <w:rsid w:val="005A543B"/>
    <w:rsid w:val="005A5628"/>
    <w:rsid w:val="005A58E4"/>
    <w:rsid w:val="005A69E9"/>
    <w:rsid w:val="005A788C"/>
    <w:rsid w:val="005B0107"/>
    <w:rsid w:val="005B0217"/>
    <w:rsid w:val="005B0AE5"/>
    <w:rsid w:val="005B12E1"/>
    <w:rsid w:val="005B1927"/>
    <w:rsid w:val="005B1F0B"/>
    <w:rsid w:val="005B1F52"/>
    <w:rsid w:val="005B23E9"/>
    <w:rsid w:val="005B280E"/>
    <w:rsid w:val="005B3A8B"/>
    <w:rsid w:val="005B3E73"/>
    <w:rsid w:val="005B53AC"/>
    <w:rsid w:val="005B7E02"/>
    <w:rsid w:val="005C053B"/>
    <w:rsid w:val="005C0B33"/>
    <w:rsid w:val="005C0DA2"/>
    <w:rsid w:val="005C14C9"/>
    <w:rsid w:val="005C1604"/>
    <w:rsid w:val="005C1609"/>
    <w:rsid w:val="005C17F4"/>
    <w:rsid w:val="005C1C8E"/>
    <w:rsid w:val="005C295F"/>
    <w:rsid w:val="005C3A0C"/>
    <w:rsid w:val="005C3BF2"/>
    <w:rsid w:val="005C44F0"/>
    <w:rsid w:val="005C54CF"/>
    <w:rsid w:val="005C59E4"/>
    <w:rsid w:val="005C6477"/>
    <w:rsid w:val="005C6B05"/>
    <w:rsid w:val="005C6DDE"/>
    <w:rsid w:val="005C76C0"/>
    <w:rsid w:val="005C7A9D"/>
    <w:rsid w:val="005C7C7F"/>
    <w:rsid w:val="005D2269"/>
    <w:rsid w:val="005D25F4"/>
    <w:rsid w:val="005D26D9"/>
    <w:rsid w:val="005D2CF1"/>
    <w:rsid w:val="005D3809"/>
    <w:rsid w:val="005D3A74"/>
    <w:rsid w:val="005D3E39"/>
    <w:rsid w:val="005D47DE"/>
    <w:rsid w:val="005D50C9"/>
    <w:rsid w:val="005D560C"/>
    <w:rsid w:val="005D5FBB"/>
    <w:rsid w:val="005D6076"/>
    <w:rsid w:val="005D628C"/>
    <w:rsid w:val="005D64CA"/>
    <w:rsid w:val="005D776F"/>
    <w:rsid w:val="005E08C6"/>
    <w:rsid w:val="005E0E74"/>
    <w:rsid w:val="005E15E2"/>
    <w:rsid w:val="005E1AB2"/>
    <w:rsid w:val="005E2264"/>
    <w:rsid w:val="005E2568"/>
    <w:rsid w:val="005E25BE"/>
    <w:rsid w:val="005E2626"/>
    <w:rsid w:val="005E28D5"/>
    <w:rsid w:val="005E38D9"/>
    <w:rsid w:val="005E3E2F"/>
    <w:rsid w:val="005E480E"/>
    <w:rsid w:val="005E4A19"/>
    <w:rsid w:val="005E5096"/>
    <w:rsid w:val="005E53FB"/>
    <w:rsid w:val="005E6BFC"/>
    <w:rsid w:val="005F0FC2"/>
    <w:rsid w:val="005F10AF"/>
    <w:rsid w:val="005F118E"/>
    <w:rsid w:val="005F1527"/>
    <w:rsid w:val="005F1BAD"/>
    <w:rsid w:val="005F26B5"/>
    <w:rsid w:val="005F2C77"/>
    <w:rsid w:val="005F3090"/>
    <w:rsid w:val="005F37FB"/>
    <w:rsid w:val="005F503A"/>
    <w:rsid w:val="005F53C8"/>
    <w:rsid w:val="005F5B4D"/>
    <w:rsid w:val="005F5BCA"/>
    <w:rsid w:val="005F5D26"/>
    <w:rsid w:val="005F5E88"/>
    <w:rsid w:val="005F6D84"/>
    <w:rsid w:val="005F757A"/>
    <w:rsid w:val="005F7A78"/>
    <w:rsid w:val="005F7DA8"/>
    <w:rsid w:val="005F7F5E"/>
    <w:rsid w:val="00600293"/>
    <w:rsid w:val="00600464"/>
    <w:rsid w:val="00600DFA"/>
    <w:rsid w:val="00600FE7"/>
    <w:rsid w:val="00601B00"/>
    <w:rsid w:val="0060364E"/>
    <w:rsid w:val="00603C18"/>
    <w:rsid w:val="00604780"/>
    <w:rsid w:val="006050B6"/>
    <w:rsid w:val="00605626"/>
    <w:rsid w:val="00606AED"/>
    <w:rsid w:val="00606EE4"/>
    <w:rsid w:val="006074D7"/>
    <w:rsid w:val="006075F1"/>
    <w:rsid w:val="0060762C"/>
    <w:rsid w:val="006076C3"/>
    <w:rsid w:val="0060782F"/>
    <w:rsid w:val="00607C8A"/>
    <w:rsid w:val="00607E91"/>
    <w:rsid w:val="006105D3"/>
    <w:rsid w:val="006107C0"/>
    <w:rsid w:val="006107D1"/>
    <w:rsid w:val="00610EF9"/>
    <w:rsid w:val="006110BE"/>
    <w:rsid w:val="006128BD"/>
    <w:rsid w:val="006129EC"/>
    <w:rsid w:val="00612ADA"/>
    <w:rsid w:val="00612D7B"/>
    <w:rsid w:val="0061356F"/>
    <w:rsid w:val="006135E2"/>
    <w:rsid w:val="006137BA"/>
    <w:rsid w:val="00613C9A"/>
    <w:rsid w:val="00613D36"/>
    <w:rsid w:val="00614142"/>
    <w:rsid w:val="0061444F"/>
    <w:rsid w:val="006145B1"/>
    <w:rsid w:val="006145CC"/>
    <w:rsid w:val="00614874"/>
    <w:rsid w:val="00615586"/>
    <w:rsid w:val="00615C28"/>
    <w:rsid w:val="00616460"/>
    <w:rsid w:val="0061650D"/>
    <w:rsid w:val="006169E3"/>
    <w:rsid w:val="006201F6"/>
    <w:rsid w:val="00620C12"/>
    <w:rsid w:val="00620E8E"/>
    <w:rsid w:val="00620F81"/>
    <w:rsid w:val="00621649"/>
    <w:rsid w:val="00621E96"/>
    <w:rsid w:val="006221A4"/>
    <w:rsid w:val="00622E0F"/>
    <w:rsid w:val="00622F13"/>
    <w:rsid w:val="00623097"/>
    <w:rsid w:val="006245C9"/>
    <w:rsid w:val="00624644"/>
    <w:rsid w:val="00624D69"/>
    <w:rsid w:val="00624F42"/>
    <w:rsid w:val="0062530E"/>
    <w:rsid w:val="006254EF"/>
    <w:rsid w:val="006257C3"/>
    <w:rsid w:val="00625AD9"/>
    <w:rsid w:val="00626947"/>
    <w:rsid w:val="00627253"/>
    <w:rsid w:val="0062739A"/>
    <w:rsid w:val="006277EC"/>
    <w:rsid w:val="00627BB8"/>
    <w:rsid w:val="0063024A"/>
    <w:rsid w:val="0063066F"/>
    <w:rsid w:val="006309A8"/>
    <w:rsid w:val="00631282"/>
    <w:rsid w:val="006316D4"/>
    <w:rsid w:val="00631D4A"/>
    <w:rsid w:val="00631E3F"/>
    <w:rsid w:val="006321B6"/>
    <w:rsid w:val="00632846"/>
    <w:rsid w:val="00633161"/>
    <w:rsid w:val="0063393D"/>
    <w:rsid w:val="006340C1"/>
    <w:rsid w:val="00634ABA"/>
    <w:rsid w:val="00634EB7"/>
    <w:rsid w:val="006350D1"/>
    <w:rsid w:val="00635D0F"/>
    <w:rsid w:val="00636D6F"/>
    <w:rsid w:val="00636DC7"/>
    <w:rsid w:val="00637024"/>
    <w:rsid w:val="00637C4A"/>
    <w:rsid w:val="00637D0B"/>
    <w:rsid w:val="00640B6D"/>
    <w:rsid w:val="006410A1"/>
    <w:rsid w:val="00641804"/>
    <w:rsid w:val="0064193B"/>
    <w:rsid w:val="00641D60"/>
    <w:rsid w:val="00642C13"/>
    <w:rsid w:val="00642C32"/>
    <w:rsid w:val="00642D00"/>
    <w:rsid w:val="006432B2"/>
    <w:rsid w:val="00643CE0"/>
    <w:rsid w:val="006446FF"/>
    <w:rsid w:val="006459ED"/>
    <w:rsid w:val="006460CF"/>
    <w:rsid w:val="00646357"/>
    <w:rsid w:val="00646AD4"/>
    <w:rsid w:val="0064708C"/>
    <w:rsid w:val="0064716E"/>
    <w:rsid w:val="00647343"/>
    <w:rsid w:val="0064735F"/>
    <w:rsid w:val="00647B45"/>
    <w:rsid w:val="006512B0"/>
    <w:rsid w:val="00651334"/>
    <w:rsid w:val="00651410"/>
    <w:rsid w:val="00651AF2"/>
    <w:rsid w:val="00651C47"/>
    <w:rsid w:val="00651FFA"/>
    <w:rsid w:val="00652114"/>
    <w:rsid w:val="006522EC"/>
    <w:rsid w:val="00652723"/>
    <w:rsid w:val="00652E96"/>
    <w:rsid w:val="0065328D"/>
    <w:rsid w:val="0065434F"/>
    <w:rsid w:val="00654DBD"/>
    <w:rsid w:val="006553BC"/>
    <w:rsid w:val="00655DA3"/>
    <w:rsid w:val="006560F0"/>
    <w:rsid w:val="00656447"/>
    <w:rsid w:val="0065658F"/>
    <w:rsid w:val="00656BEE"/>
    <w:rsid w:val="00657A03"/>
    <w:rsid w:val="00657AF6"/>
    <w:rsid w:val="00660EE2"/>
    <w:rsid w:val="006620D0"/>
    <w:rsid w:val="00662622"/>
    <w:rsid w:val="0066266B"/>
    <w:rsid w:val="00663877"/>
    <w:rsid w:val="00663E4F"/>
    <w:rsid w:val="0066420E"/>
    <w:rsid w:val="006654BB"/>
    <w:rsid w:val="006658C9"/>
    <w:rsid w:val="00666206"/>
    <w:rsid w:val="00666224"/>
    <w:rsid w:val="00667C58"/>
    <w:rsid w:val="0067094A"/>
    <w:rsid w:val="00671047"/>
    <w:rsid w:val="00673239"/>
    <w:rsid w:val="006742B6"/>
    <w:rsid w:val="00674356"/>
    <w:rsid w:val="00674948"/>
    <w:rsid w:val="00674E8D"/>
    <w:rsid w:val="006753CA"/>
    <w:rsid w:val="0067551C"/>
    <w:rsid w:val="006755BE"/>
    <w:rsid w:val="00675982"/>
    <w:rsid w:val="006763AD"/>
    <w:rsid w:val="0067694C"/>
    <w:rsid w:val="00676C1F"/>
    <w:rsid w:val="0067715D"/>
    <w:rsid w:val="00677A50"/>
    <w:rsid w:val="006800AB"/>
    <w:rsid w:val="0068031D"/>
    <w:rsid w:val="00680CF7"/>
    <w:rsid w:val="00681B48"/>
    <w:rsid w:val="00681E59"/>
    <w:rsid w:val="00682D0B"/>
    <w:rsid w:val="00683AFD"/>
    <w:rsid w:val="00683E20"/>
    <w:rsid w:val="00683E9F"/>
    <w:rsid w:val="0068410D"/>
    <w:rsid w:val="006841A6"/>
    <w:rsid w:val="00684C85"/>
    <w:rsid w:val="00684D02"/>
    <w:rsid w:val="006852BC"/>
    <w:rsid w:val="00685716"/>
    <w:rsid w:val="0068619F"/>
    <w:rsid w:val="006863DA"/>
    <w:rsid w:val="00686D5A"/>
    <w:rsid w:val="00687DC4"/>
    <w:rsid w:val="006907A5"/>
    <w:rsid w:val="006910C7"/>
    <w:rsid w:val="00691691"/>
    <w:rsid w:val="00691A70"/>
    <w:rsid w:val="00691B72"/>
    <w:rsid w:val="0069210B"/>
    <w:rsid w:val="0069250A"/>
    <w:rsid w:val="00692929"/>
    <w:rsid w:val="00692C99"/>
    <w:rsid w:val="00693E61"/>
    <w:rsid w:val="0069463E"/>
    <w:rsid w:val="00694A52"/>
    <w:rsid w:val="006955AC"/>
    <w:rsid w:val="00695757"/>
    <w:rsid w:val="00695C9D"/>
    <w:rsid w:val="00696323"/>
    <w:rsid w:val="006966BE"/>
    <w:rsid w:val="00696EFE"/>
    <w:rsid w:val="00697804"/>
    <w:rsid w:val="00697920"/>
    <w:rsid w:val="006A07A2"/>
    <w:rsid w:val="006A091D"/>
    <w:rsid w:val="006A1525"/>
    <w:rsid w:val="006A2508"/>
    <w:rsid w:val="006A2840"/>
    <w:rsid w:val="006A3AAF"/>
    <w:rsid w:val="006A465F"/>
    <w:rsid w:val="006A46BF"/>
    <w:rsid w:val="006A4880"/>
    <w:rsid w:val="006A48D4"/>
    <w:rsid w:val="006A4B0C"/>
    <w:rsid w:val="006A4C57"/>
    <w:rsid w:val="006A4E88"/>
    <w:rsid w:val="006A5C29"/>
    <w:rsid w:val="006A761A"/>
    <w:rsid w:val="006A7E58"/>
    <w:rsid w:val="006B01AA"/>
    <w:rsid w:val="006B04B3"/>
    <w:rsid w:val="006B18C5"/>
    <w:rsid w:val="006B1C73"/>
    <w:rsid w:val="006B25FD"/>
    <w:rsid w:val="006B3196"/>
    <w:rsid w:val="006B3550"/>
    <w:rsid w:val="006B36FF"/>
    <w:rsid w:val="006B3737"/>
    <w:rsid w:val="006B3DD8"/>
    <w:rsid w:val="006B4763"/>
    <w:rsid w:val="006B54BE"/>
    <w:rsid w:val="006B607A"/>
    <w:rsid w:val="006B631F"/>
    <w:rsid w:val="006B640D"/>
    <w:rsid w:val="006B6C34"/>
    <w:rsid w:val="006B7246"/>
    <w:rsid w:val="006B7438"/>
    <w:rsid w:val="006C0EB4"/>
    <w:rsid w:val="006C17D8"/>
    <w:rsid w:val="006C18A3"/>
    <w:rsid w:val="006C22E3"/>
    <w:rsid w:val="006C2FE7"/>
    <w:rsid w:val="006C3410"/>
    <w:rsid w:val="006C403C"/>
    <w:rsid w:val="006C4321"/>
    <w:rsid w:val="006C6A30"/>
    <w:rsid w:val="006C6EEA"/>
    <w:rsid w:val="006C7AE1"/>
    <w:rsid w:val="006C7DA5"/>
    <w:rsid w:val="006D02D7"/>
    <w:rsid w:val="006D0841"/>
    <w:rsid w:val="006D1A76"/>
    <w:rsid w:val="006D21A7"/>
    <w:rsid w:val="006D2394"/>
    <w:rsid w:val="006D25B4"/>
    <w:rsid w:val="006D29E8"/>
    <w:rsid w:val="006D2F54"/>
    <w:rsid w:val="006D2F7D"/>
    <w:rsid w:val="006D347E"/>
    <w:rsid w:val="006D3CC8"/>
    <w:rsid w:val="006D3E0A"/>
    <w:rsid w:val="006D4CE4"/>
    <w:rsid w:val="006D557B"/>
    <w:rsid w:val="006D5D8F"/>
    <w:rsid w:val="006D61A5"/>
    <w:rsid w:val="006D630F"/>
    <w:rsid w:val="006D6655"/>
    <w:rsid w:val="006D6B9B"/>
    <w:rsid w:val="006D6D56"/>
    <w:rsid w:val="006D7447"/>
    <w:rsid w:val="006D77F3"/>
    <w:rsid w:val="006E0185"/>
    <w:rsid w:val="006E16D0"/>
    <w:rsid w:val="006E23A9"/>
    <w:rsid w:val="006E2AE0"/>
    <w:rsid w:val="006E2C5A"/>
    <w:rsid w:val="006E2DE1"/>
    <w:rsid w:val="006E4202"/>
    <w:rsid w:val="006E52DD"/>
    <w:rsid w:val="006E558B"/>
    <w:rsid w:val="006E572A"/>
    <w:rsid w:val="006E5CEC"/>
    <w:rsid w:val="006E5E11"/>
    <w:rsid w:val="006E6797"/>
    <w:rsid w:val="006E6909"/>
    <w:rsid w:val="006E6EFC"/>
    <w:rsid w:val="006E7A07"/>
    <w:rsid w:val="006F1651"/>
    <w:rsid w:val="006F25C5"/>
    <w:rsid w:val="006F2A8A"/>
    <w:rsid w:val="006F2DE5"/>
    <w:rsid w:val="006F3CAE"/>
    <w:rsid w:val="006F46D0"/>
    <w:rsid w:val="006F4AA6"/>
    <w:rsid w:val="006F5382"/>
    <w:rsid w:val="006F5C1A"/>
    <w:rsid w:val="006F5D89"/>
    <w:rsid w:val="006F6B00"/>
    <w:rsid w:val="006F6D98"/>
    <w:rsid w:val="006F7057"/>
    <w:rsid w:val="00700151"/>
    <w:rsid w:val="00700204"/>
    <w:rsid w:val="007003AE"/>
    <w:rsid w:val="00700832"/>
    <w:rsid w:val="00700D3A"/>
    <w:rsid w:val="0070151E"/>
    <w:rsid w:val="00701615"/>
    <w:rsid w:val="00701F03"/>
    <w:rsid w:val="007025CC"/>
    <w:rsid w:val="00702807"/>
    <w:rsid w:val="00702BBD"/>
    <w:rsid w:val="0070337D"/>
    <w:rsid w:val="00703906"/>
    <w:rsid w:val="0070444B"/>
    <w:rsid w:val="007048F3"/>
    <w:rsid w:val="00704DC3"/>
    <w:rsid w:val="0070517D"/>
    <w:rsid w:val="0070537B"/>
    <w:rsid w:val="0070557F"/>
    <w:rsid w:val="00705C41"/>
    <w:rsid w:val="00705DDD"/>
    <w:rsid w:val="00705E20"/>
    <w:rsid w:val="007063CC"/>
    <w:rsid w:val="007073B9"/>
    <w:rsid w:val="00710256"/>
    <w:rsid w:val="007106E7"/>
    <w:rsid w:val="00710811"/>
    <w:rsid w:val="00710909"/>
    <w:rsid w:val="007113C4"/>
    <w:rsid w:val="007113EE"/>
    <w:rsid w:val="007123D4"/>
    <w:rsid w:val="00712530"/>
    <w:rsid w:val="00712B69"/>
    <w:rsid w:val="007137BB"/>
    <w:rsid w:val="00713C1F"/>
    <w:rsid w:val="007141D9"/>
    <w:rsid w:val="007141E2"/>
    <w:rsid w:val="0071468D"/>
    <w:rsid w:val="00714A4A"/>
    <w:rsid w:val="00715136"/>
    <w:rsid w:val="0071581A"/>
    <w:rsid w:val="00715AF3"/>
    <w:rsid w:val="00715C7D"/>
    <w:rsid w:val="00715E7E"/>
    <w:rsid w:val="00716D5F"/>
    <w:rsid w:val="0071768F"/>
    <w:rsid w:val="00717752"/>
    <w:rsid w:val="007208D2"/>
    <w:rsid w:val="007213EB"/>
    <w:rsid w:val="00721482"/>
    <w:rsid w:val="00721A31"/>
    <w:rsid w:val="00721C64"/>
    <w:rsid w:val="00722151"/>
    <w:rsid w:val="00723114"/>
    <w:rsid w:val="0072550E"/>
    <w:rsid w:val="007256AF"/>
    <w:rsid w:val="007258F6"/>
    <w:rsid w:val="0072595C"/>
    <w:rsid w:val="00725AB4"/>
    <w:rsid w:val="0072703A"/>
    <w:rsid w:val="007302D6"/>
    <w:rsid w:val="0073074C"/>
    <w:rsid w:val="007318D4"/>
    <w:rsid w:val="00731AB3"/>
    <w:rsid w:val="00731D23"/>
    <w:rsid w:val="007328FA"/>
    <w:rsid w:val="00732A41"/>
    <w:rsid w:val="00732FCE"/>
    <w:rsid w:val="007338A1"/>
    <w:rsid w:val="00734DC9"/>
    <w:rsid w:val="007358BE"/>
    <w:rsid w:val="00737665"/>
    <w:rsid w:val="00740008"/>
    <w:rsid w:val="00740504"/>
    <w:rsid w:val="0074168D"/>
    <w:rsid w:val="007416DF"/>
    <w:rsid w:val="00742818"/>
    <w:rsid w:val="007428B5"/>
    <w:rsid w:val="00742A0E"/>
    <w:rsid w:val="00743389"/>
    <w:rsid w:val="00743639"/>
    <w:rsid w:val="0074426D"/>
    <w:rsid w:val="007446B1"/>
    <w:rsid w:val="0074483B"/>
    <w:rsid w:val="00744C81"/>
    <w:rsid w:val="00745601"/>
    <w:rsid w:val="00745CE6"/>
    <w:rsid w:val="00745FE3"/>
    <w:rsid w:val="00746B35"/>
    <w:rsid w:val="00746C6E"/>
    <w:rsid w:val="00746C9E"/>
    <w:rsid w:val="00747994"/>
    <w:rsid w:val="007513D6"/>
    <w:rsid w:val="00751E08"/>
    <w:rsid w:val="00751FB1"/>
    <w:rsid w:val="00753ABC"/>
    <w:rsid w:val="00753E1C"/>
    <w:rsid w:val="007543B7"/>
    <w:rsid w:val="0075440C"/>
    <w:rsid w:val="0075482D"/>
    <w:rsid w:val="00755285"/>
    <w:rsid w:val="0075681D"/>
    <w:rsid w:val="00756B09"/>
    <w:rsid w:val="00756E16"/>
    <w:rsid w:val="007571A7"/>
    <w:rsid w:val="00757B9B"/>
    <w:rsid w:val="00757F91"/>
    <w:rsid w:val="007600E1"/>
    <w:rsid w:val="007603FC"/>
    <w:rsid w:val="007604D7"/>
    <w:rsid w:val="00760513"/>
    <w:rsid w:val="007608E0"/>
    <w:rsid w:val="007609D5"/>
    <w:rsid w:val="00760E1E"/>
    <w:rsid w:val="00761A6D"/>
    <w:rsid w:val="00761C12"/>
    <w:rsid w:val="00761C5F"/>
    <w:rsid w:val="00762611"/>
    <w:rsid w:val="00762824"/>
    <w:rsid w:val="00764B24"/>
    <w:rsid w:val="00764E17"/>
    <w:rsid w:val="00764F2F"/>
    <w:rsid w:val="00765A36"/>
    <w:rsid w:val="00765D4E"/>
    <w:rsid w:val="0076642B"/>
    <w:rsid w:val="00766687"/>
    <w:rsid w:val="007669D4"/>
    <w:rsid w:val="00767598"/>
    <w:rsid w:val="007675BF"/>
    <w:rsid w:val="00767F8E"/>
    <w:rsid w:val="007702B0"/>
    <w:rsid w:val="00770BD1"/>
    <w:rsid w:val="00771692"/>
    <w:rsid w:val="00771726"/>
    <w:rsid w:val="00771E83"/>
    <w:rsid w:val="00773091"/>
    <w:rsid w:val="0077314D"/>
    <w:rsid w:val="007748FF"/>
    <w:rsid w:val="00774B91"/>
    <w:rsid w:val="00774BD6"/>
    <w:rsid w:val="00774D32"/>
    <w:rsid w:val="007752D0"/>
    <w:rsid w:val="007758C7"/>
    <w:rsid w:val="00775A35"/>
    <w:rsid w:val="007768ED"/>
    <w:rsid w:val="00776AFA"/>
    <w:rsid w:val="00776D2D"/>
    <w:rsid w:val="007770C3"/>
    <w:rsid w:val="007778D6"/>
    <w:rsid w:val="00777B19"/>
    <w:rsid w:val="0078009D"/>
    <w:rsid w:val="00781BC4"/>
    <w:rsid w:val="00782683"/>
    <w:rsid w:val="00782B7D"/>
    <w:rsid w:val="00783A1B"/>
    <w:rsid w:val="007844F4"/>
    <w:rsid w:val="00785161"/>
    <w:rsid w:val="00785533"/>
    <w:rsid w:val="00785970"/>
    <w:rsid w:val="00785B71"/>
    <w:rsid w:val="0078647E"/>
    <w:rsid w:val="00786888"/>
    <w:rsid w:val="00786B5E"/>
    <w:rsid w:val="00787173"/>
    <w:rsid w:val="00790482"/>
    <w:rsid w:val="0079048E"/>
    <w:rsid w:val="00790919"/>
    <w:rsid w:val="007909FA"/>
    <w:rsid w:val="00790AE9"/>
    <w:rsid w:val="0079108C"/>
    <w:rsid w:val="0079182C"/>
    <w:rsid w:val="00791B9F"/>
    <w:rsid w:val="0079320E"/>
    <w:rsid w:val="00794821"/>
    <w:rsid w:val="00794A13"/>
    <w:rsid w:val="00794FA3"/>
    <w:rsid w:val="007954D7"/>
    <w:rsid w:val="00795602"/>
    <w:rsid w:val="00795C39"/>
    <w:rsid w:val="007965F9"/>
    <w:rsid w:val="00796AD1"/>
    <w:rsid w:val="00796AED"/>
    <w:rsid w:val="0079791B"/>
    <w:rsid w:val="007A1682"/>
    <w:rsid w:val="007A1E15"/>
    <w:rsid w:val="007A1E9A"/>
    <w:rsid w:val="007A28A0"/>
    <w:rsid w:val="007A2BC8"/>
    <w:rsid w:val="007A35A0"/>
    <w:rsid w:val="007A39C6"/>
    <w:rsid w:val="007A3A7D"/>
    <w:rsid w:val="007A4592"/>
    <w:rsid w:val="007A4F74"/>
    <w:rsid w:val="007A6252"/>
    <w:rsid w:val="007A664B"/>
    <w:rsid w:val="007A6728"/>
    <w:rsid w:val="007A6AA3"/>
    <w:rsid w:val="007A7D92"/>
    <w:rsid w:val="007B0669"/>
    <w:rsid w:val="007B0945"/>
    <w:rsid w:val="007B0D24"/>
    <w:rsid w:val="007B1CF6"/>
    <w:rsid w:val="007B2239"/>
    <w:rsid w:val="007B27F2"/>
    <w:rsid w:val="007B29BF"/>
    <w:rsid w:val="007B3D95"/>
    <w:rsid w:val="007B3F7D"/>
    <w:rsid w:val="007B47F9"/>
    <w:rsid w:val="007B501D"/>
    <w:rsid w:val="007B50AB"/>
    <w:rsid w:val="007B5211"/>
    <w:rsid w:val="007B53D6"/>
    <w:rsid w:val="007B590B"/>
    <w:rsid w:val="007B5A96"/>
    <w:rsid w:val="007B6366"/>
    <w:rsid w:val="007B7113"/>
    <w:rsid w:val="007B71A4"/>
    <w:rsid w:val="007B7587"/>
    <w:rsid w:val="007B77BA"/>
    <w:rsid w:val="007C1293"/>
    <w:rsid w:val="007C17A5"/>
    <w:rsid w:val="007C2070"/>
    <w:rsid w:val="007C2792"/>
    <w:rsid w:val="007C27E1"/>
    <w:rsid w:val="007C30BC"/>
    <w:rsid w:val="007C46AB"/>
    <w:rsid w:val="007C4BB3"/>
    <w:rsid w:val="007C4E62"/>
    <w:rsid w:val="007C52C6"/>
    <w:rsid w:val="007C589C"/>
    <w:rsid w:val="007C58DB"/>
    <w:rsid w:val="007C605F"/>
    <w:rsid w:val="007C6085"/>
    <w:rsid w:val="007C6367"/>
    <w:rsid w:val="007C7E1A"/>
    <w:rsid w:val="007D0719"/>
    <w:rsid w:val="007D0EDD"/>
    <w:rsid w:val="007D1C76"/>
    <w:rsid w:val="007D2541"/>
    <w:rsid w:val="007D346F"/>
    <w:rsid w:val="007D36EF"/>
    <w:rsid w:val="007D4472"/>
    <w:rsid w:val="007D46F9"/>
    <w:rsid w:val="007D4E56"/>
    <w:rsid w:val="007D5C53"/>
    <w:rsid w:val="007D6178"/>
    <w:rsid w:val="007D622A"/>
    <w:rsid w:val="007D6688"/>
    <w:rsid w:val="007D7546"/>
    <w:rsid w:val="007D778F"/>
    <w:rsid w:val="007D7893"/>
    <w:rsid w:val="007D7A38"/>
    <w:rsid w:val="007E05BE"/>
    <w:rsid w:val="007E070B"/>
    <w:rsid w:val="007E1140"/>
    <w:rsid w:val="007E127C"/>
    <w:rsid w:val="007E13BC"/>
    <w:rsid w:val="007E173E"/>
    <w:rsid w:val="007E21C8"/>
    <w:rsid w:val="007E2695"/>
    <w:rsid w:val="007E2D2F"/>
    <w:rsid w:val="007E2DAE"/>
    <w:rsid w:val="007E3D87"/>
    <w:rsid w:val="007E4338"/>
    <w:rsid w:val="007E455D"/>
    <w:rsid w:val="007E5FE3"/>
    <w:rsid w:val="007E749E"/>
    <w:rsid w:val="007E756E"/>
    <w:rsid w:val="007E7710"/>
    <w:rsid w:val="007E7DBF"/>
    <w:rsid w:val="007F0100"/>
    <w:rsid w:val="007F0426"/>
    <w:rsid w:val="007F0860"/>
    <w:rsid w:val="007F200E"/>
    <w:rsid w:val="007F2392"/>
    <w:rsid w:val="007F25FB"/>
    <w:rsid w:val="007F2AC0"/>
    <w:rsid w:val="007F3488"/>
    <w:rsid w:val="007F4043"/>
    <w:rsid w:val="007F4A64"/>
    <w:rsid w:val="007F4AAA"/>
    <w:rsid w:val="007F4EA4"/>
    <w:rsid w:val="007F55E0"/>
    <w:rsid w:val="007F5651"/>
    <w:rsid w:val="007F5AC5"/>
    <w:rsid w:val="007F5B4A"/>
    <w:rsid w:val="007F5C46"/>
    <w:rsid w:val="007F7FA6"/>
    <w:rsid w:val="00800D6D"/>
    <w:rsid w:val="00802641"/>
    <w:rsid w:val="00802909"/>
    <w:rsid w:val="00802D1D"/>
    <w:rsid w:val="00803F53"/>
    <w:rsid w:val="0080449F"/>
    <w:rsid w:val="008049F8"/>
    <w:rsid w:val="00805101"/>
    <w:rsid w:val="0080551B"/>
    <w:rsid w:val="008057DE"/>
    <w:rsid w:val="0080584A"/>
    <w:rsid w:val="00806A55"/>
    <w:rsid w:val="00806B96"/>
    <w:rsid w:val="00806F33"/>
    <w:rsid w:val="00807436"/>
    <w:rsid w:val="008112FF"/>
    <w:rsid w:val="00811BF3"/>
    <w:rsid w:val="00812427"/>
    <w:rsid w:val="00813978"/>
    <w:rsid w:val="00814688"/>
    <w:rsid w:val="00815410"/>
    <w:rsid w:val="00815DEB"/>
    <w:rsid w:val="008169F4"/>
    <w:rsid w:val="008173AF"/>
    <w:rsid w:val="00817B5C"/>
    <w:rsid w:val="00817E0C"/>
    <w:rsid w:val="008200C1"/>
    <w:rsid w:val="008201FC"/>
    <w:rsid w:val="008202DC"/>
    <w:rsid w:val="00820622"/>
    <w:rsid w:val="00821429"/>
    <w:rsid w:val="0082183A"/>
    <w:rsid w:val="00822125"/>
    <w:rsid w:val="0082241E"/>
    <w:rsid w:val="00822677"/>
    <w:rsid w:val="00822692"/>
    <w:rsid w:val="0082302A"/>
    <w:rsid w:val="00823B72"/>
    <w:rsid w:val="00823C3D"/>
    <w:rsid w:val="00823E2E"/>
    <w:rsid w:val="00824F75"/>
    <w:rsid w:val="00825B6E"/>
    <w:rsid w:val="00825F9E"/>
    <w:rsid w:val="00826EA1"/>
    <w:rsid w:val="0082731E"/>
    <w:rsid w:val="0083020E"/>
    <w:rsid w:val="00830682"/>
    <w:rsid w:val="0083098D"/>
    <w:rsid w:val="00830AA4"/>
    <w:rsid w:val="00830E06"/>
    <w:rsid w:val="008329A0"/>
    <w:rsid w:val="00832BF4"/>
    <w:rsid w:val="00833267"/>
    <w:rsid w:val="0083573A"/>
    <w:rsid w:val="00836172"/>
    <w:rsid w:val="00836785"/>
    <w:rsid w:val="00836B68"/>
    <w:rsid w:val="00836F94"/>
    <w:rsid w:val="008372EC"/>
    <w:rsid w:val="00837A70"/>
    <w:rsid w:val="00837DB2"/>
    <w:rsid w:val="00837E88"/>
    <w:rsid w:val="00840A0C"/>
    <w:rsid w:val="00840C75"/>
    <w:rsid w:val="008411E4"/>
    <w:rsid w:val="00841408"/>
    <w:rsid w:val="0084161E"/>
    <w:rsid w:val="0084167F"/>
    <w:rsid w:val="00841861"/>
    <w:rsid w:val="00841AA4"/>
    <w:rsid w:val="00841E2F"/>
    <w:rsid w:val="008423C7"/>
    <w:rsid w:val="00842F9A"/>
    <w:rsid w:val="008430FF"/>
    <w:rsid w:val="008433EB"/>
    <w:rsid w:val="00843B0F"/>
    <w:rsid w:val="0084411E"/>
    <w:rsid w:val="008448EC"/>
    <w:rsid w:val="008456C9"/>
    <w:rsid w:val="0084737D"/>
    <w:rsid w:val="008474FE"/>
    <w:rsid w:val="008477F0"/>
    <w:rsid w:val="00847954"/>
    <w:rsid w:val="00847A11"/>
    <w:rsid w:val="00847F25"/>
    <w:rsid w:val="00847F75"/>
    <w:rsid w:val="00847FA7"/>
    <w:rsid w:val="008513D1"/>
    <w:rsid w:val="00851C56"/>
    <w:rsid w:val="00852562"/>
    <w:rsid w:val="00852815"/>
    <w:rsid w:val="00852DAB"/>
    <w:rsid w:val="00853123"/>
    <w:rsid w:val="0085336E"/>
    <w:rsid w:val="00853513"/>
    <w:rsid w:val="0085455D"/>
    <w:rsid w:val="00854865"/>
    <w:rsid w:val="008549AE"/>
    <w:rsid w:val="008549B0"/>
    <w:rsid w:val="00854E1A"/>
    <w:rsid w:val="00854E46"/>
    <w:rsid w:val="00855A77"/>
    <w:rsid w:val="00856ECD"/>
    <w:rsid w:val="00857945"/>
    <w:rsid w:val="00857BDD"/>
    <w:rsid w:val="00857D0C"/>
    <w:rsid w:val="00857E21"/>
    <w:rsid w:val="00860649"/>
    <w:rsid w:val="00860B80"/>
    <w:rsid w:val="008611CE"/>
    <w:rsid w:val="00861284"/>
    <w:rsid w:val="00861452"/>
    <w:rsid w:val="00861521"/>
    <w:rsid w:val="008616CB"/>
    <w:rsid w:val="008622E2"/>
    <w:rsid w:val="00863B69"/>
    <w:rsid w:val="00863F21"/>
    <w:rsid w:val="008640F2"/>
    <w:rsid w:val="00864BD3"/>
    <w:rsid w:val="008650E0"/>
    <w:rsid w:val="00865221"/>
    <w:rsid w:val="008659D2"/>
    <w:rsid w:val="00866C32"/>
    <w:rsid w:val="00867238"/>
    <w:rsid w:val="00867626"/>
    <w:rsid w:val="00867B23"/>
    <w:rsid w:val="00867B9A"/>
    <w:rsid w:val="00870742"/>
    <w:rsid w:val="00870DA4"/>
    <w:rsid w:val="0087120B"/>
    <w:rsid w:val="008718BD"/>
    <w:rsid w:val="00871A0B"/>
    <w:rsid w:val="00872D37"/>
    <w:rsid w:val="00872F90"/>
    <w:rsid w:val="008735DC"/>
    <w:rsid w:val="00873ECF"/>
    <w:rsid w:val="0087403B"/>
    <w:rsid w:val="00874545"/>
    <w:rsid w:val="008746DB"/>
    <w:rsid w:val="00874BE4"/>
    <w:rsid w:val="008751D3"/>
    <w:rsid w:val="008756D7"/>
    <w:rsid w:val="008758F6"/>
    <w:rsid w:val="00875E11"/>
    <w:rsid w:val="00876B27"/>
    <w:rsid w:val="00877CD0"/>
    <w:rsid w:val="00877ECA"/>
    <w:rsid w:val="008812EC"/>
    <w:rsid w:val="00882918"/>
    <w:rsid w:val="00882A5E"/>
    <w:rsid w:val="00882C74"/>
    <w:rsid w:val="00882F84"/>
    <w:rsid w:val="0088318C"/>
    <w:rsid w:val="00883FC0"/>
    <w:rsid w:val="00884046"/>
    <w:rsid w:val="00884121"/>
    <w:rsid w:val="00884E94"/>
    <w:rsid w:val="00884ECA"/>
    <w:rsid w:val="00885757"/>
    <w:rsid w:val="008859CF"/>
    <w:rsid w:val="00885D54"/>
    <w:rsid w:val="00886173"/>
    <w:rsid w:val="00886E5B"/>
    <w:rsid w:val="0089078E"/>
    <w:rsid w:val="008909D9"/>
    <w:rsid w:val="00891916"/>
    <w:rsid w:val="008927A8"/>
    <w:rsid w:val="00892DFE"/>
    <w:rsid w:val="00893051"/>
    <w:rsid w:val="008930EC"/>
    <w:rsid w:val="00893366"/>
    <w:rsid w:val="0089367F"/>
    <w:rsid w:val="00893F9A"/>
    <w:rsid w:val="00894951"/>
    <w:rsid w:val="00894A7D"/>
    <w:rsid w:val="00894AD4"/>
    <w:rsid w:val="00894BAE"/>
    <w:rsid w:val="00894C61"/>
    <w:rsid w:val="00894CF3"/>
    <w:rsid w:val="00894D9D"/>
    <w:rsid w:val="008950DC"/>
    <w:rsid w:val="008968DD"/>
    <w:rsid w:val="0089713F"/>
    <w:rsid w:val="00897FF1"/>
    <w:rsid w:val="008A0477"/>
    <w:rsid w:val="008A08C8"/>
    <w:rsid w:val="008A110B"/>
    <w:rsid w:val="008A1473"/>
    <w:rsid w:val="008A1ACB"/>
    <w:rsid w:val="008A1EAA"/>
    <w:rsid w:val="008A1F81"/>
    <w:rsid w:val="008A1FF0"/>
    <w:rsid w:val="008A218E"/>
    <w:rsid w:val="008A3145"/>
    <w:rsid w:val="008A3303"/>
    <w:rsid w:val="008A3434"/>
    <w:rsid w:val="008A35CA"/>
    <w:rsid w:val="008A3DB0"/>
    <w:rsid w:val="008A3EF4"/>
    <w:rsid w:val="008A6B0B"/>
    <w:rsid w:val="008A7972"/>
    <w:rsid w:val="008A79A9"/>
    <w:rsid w:val="008B0C1A"/>
    <w:rsid w:val="008B1A62"/>
    <w:rsid w:val="008B207F"/>
    <w:rsid w:val="008B2995"/>
    <w:rsid w:val="008B2A28"/>
    <w:rsid w:val="008B3A8B"/>
    <w:rsid w:val="008B3D29"/>
    <w:rsid w:val="008B3E72"/>
    <w:rsid w:val="008B4152"/>
    <w:rsid w:val="008B501F"/>
    <w:rsid w:val="008B5C78"/>
    <w:rsid w:val="008B5D32"/>
    <w:rsid w:val="008B68E1"/>
    <w:rsid w:val="008B6B60"/>
    <w:rsid w:val="008C10CB"/>
    <w:rsid w:val="008C14D8"/>
    <w:rsid w:val="008C24ED"/>
    <w:rsid w:val="008C25DA"/>
    <w:rsid w:val="008C2676"/>
    <w:rsid w:val="008C317B"/>
    <w:rsid w:val="008C3597"/>
    <w:rsid w:val="008C3764"/>
    <w:rsid w:val="008C45E8"/>
    <w:rsid w:val="008C499B"/>
    <w:rsid w:val="008C4F1C"/>
    <w:rsid w:val="008C5254"/>
    <w:rsid w:val="008C5391"/>
    <w:rsid w:val="008C5989"/>
    <w:rsid w:val="008C652B"/>
    <w:rsid w:val="008C65D0"/>
    <w:rsid w:val="008C6C2D"/>
    <w:rsid w:val="008C6CFC"/>
    <w:rsid w:val="008C7141"/>
    <w:rsid w:val="008C75D3"/>
    <w:rsid w:val="008C79E3"/>
    <w:rsid w:val="008C7E26"/>
    <w:rsid w:val="008C7EAB"/>
    <w:rsid w:val="008C7F95"/>
    <w:rsid w:val="008D02D9"/>
    <w:rsid w:val="008D286D"/>
    <w:rsid w:val="008D3044"/>
    <w:rsid w:val="008D3C88"/>
    <w:rsid w:val="008D4606"/>
    <w:rsid w:val="008D51D5"/>
    <w:rsid w:val="008D5406"/>
    <w:rsid w:val="008D6903"/>
    <w:rsid w:val="008D6992"/>
    <w:rsid w:val="008D6CB2"/>
    <w:rsid w:val="008D72F8"/>
    <w:rsid w:val="008D7CAA"/>
    <w:rsid w:val="008E022C"/>
    <w:rsid w:val="008E04AD"/>
    <w:rsid w:val="008E054A"/>
    <w:rsid w:val="008E0C59"/>
    <w:rsid w:val="008E0CEF"/>
    <w:rsid w:val="008E12A0"/>
    <w:rsid w:val="008E2563"/>
    <w:rsid w:val="008E25B3"/>
    <w:rsid w:val="008E385D"/>
    <w:rsid w:val="008E38A5"/>
    <w:rsid w:val="008E4885"/>
    <w:rsid w:val="008E4E42"/>
    <w:rsid w:val="008E5605"/>
    <w:rsid w:val="008E5929"/>
    <w:rsid w:val="008E59F2"/>
    <w:rsid w:val="008E6555"/>
    <w:rsid w:val="008E7F1A"/>
    <w:rsid w:val="008F039A"/>
    <w:rsid w:val="008F0DDA"/>
    <w:rsid w:val="008F12D8"/>
    <w:rsid w:val="008F1A6F"/>
    <w:rsid w:val="008F1EE9"/>
    <w:rsid w:val="008F2550"/>
    <w:rsid w:val="008F258A"/>
    <w:rsid w:val="008F3A05"/>
    <w:rsid w:val="008F3AAD"/>
    <w:rsid w:val="008F3E7E"/>
    <w:rsid w:val="008F47B8"/>
    <w:rsid w:val="008F4917"/>
    <w:rsid w:val="008F5213"/>
    <w:rsid w:val="008F525E"/>
    <w:rsid w:val="008F58A4"/>
    <w:rsid w:val="008F5D0E"/>
    <w:rsid w:val="008F6150"/>
    <w:rsid w:val="008F6B31"/>
    <w:rsid w:val="008F6B7E"/>
    <w:rsid w:val="008F75AE"/>
    <w:rsid w:val="008F768C"/>
    <w:rsid w:val="008F7848"/>
    <w:rsid w:val="0090063D"/>
    <w:rsid w:val="009015A5"/>
    <w:rsid w:val="00901AE1"/>
    <w:rsid w:val="00901FD0"/>
    <w:rsid w:val="009024E1"/>
    <w:rsid w:val="00902D7B"/>
    <w:rsid w:val="00903061"/>
    <w:rsid w:val="009033A8"/>
    <w:rsid w:val="009034B1"/>
    <w:rsid w:val="0090378B"/>
    <w:rsid w:val="00903A02"/>
    <w:rsid w:val="009046D5"/>
    <w:rsid w:val="009047FA"/>
    <w:rsid w:val="009052AB"/>
    <w:rsid w:val="0090670A"/>
    <w:rsid w:val="00906838"/>
    <w:rsid w:val="00906E8D"/>
    <w:rsid w:val="00906E8E"/>
    <w:rsid w:val="009072A6"/>
    <w:rsid w:val="00907B43"/>
    <w:rsid w:val="00910287"/>
    <w:rsid w:val="009102C4"/>
    <w:rsid w:val="00910646"/>
    <w:rsid w:val="00910BE6"/>
    <w:rsid w:val="00910C69"/>
    <w:rsid w:val="00911510"/>
    <w:rsid w:val="0091176E"/>
    <w:rsid w:val="00911A1C"/>
    <w:rsid w:val="00911B0F"/>
    <w:rsid w:val="00911C79"/>
    <w:rsid w:val="00911D0C"/>
    <w:rsid w:val="00911F7D"/>
    <w:rsid w:val="0091229B"/>
    <w:rsid w:val="00912480"/>
    <w:rsid w:val="00912493"/>
    <w:rsid w:val="00912D50"/>
    <w:rsid w:val="00912FE8"/>
    <w:rsid w:val="009137C9"/>
    <w:rsid w:val="00913BB6"/>
    <w:rsid w:val="00914044"/>
    <w:rsid w:val="009140FE"/>
    <w:rsid w:val="0091418B"/>
    <w:rsid w:val="0091454E"/>
    <w:rsid w:val="00914CFF"/>
    <w:rsid w:val="009150E9"/>
    <w:rsid w:val="0091576D"/>
    <w:rsid w:val="00915889"/>
    <w:rsid w:val="00916DB9"/>
    <w:rsid w:val="00916DCC"/>
    <w:rsid w:val="00917259"/>
    <w:rsid w:val="00917307"/>
    <w:rsid w:val="00917618"/>
    <w:rsid w:val="009178DF"/>
    <w:rsid w:val="00917966"/>
    <w:rsid w:val="00920AF9"/>
    <w:rsid w:val="009211C2"/>
    <w:rsid w:val="00921885"/>
    <w:rsid w:val="00922015"/>
    <w:rsid w:val="0092433E"/>
    <w:rsid w:val="009247D3"/>
    <w:rsid w:val="00924A8A"/>
    <w:rsid w:val="0092505B"/>
    <w:rsid w:val="00925BEF"/>
    <w:rsid w:val="00926A41"/>
    <w:rsid w:val="00926C4F"/>
    <w:rsid w:val="009279FF"/>
    <w:rsid w:val="00931010"/>
    <w:rsid w:val="00931AFC"/>
    <w:rsid w:val="00931C71"/>
    <w:rsid w:val="0093203E"/>
    <w:rsid w:val="00932A8D"/>
    <w:rsid w:val="00933624"/>
    <w:rsid w:val="0093448A"/>
    <w:rsid w:val="00934AB4"/>
    <w:rsid w:val="00934AFE"/>
    <w:rsid w:val="00934D17"/>
    <w:rsid w:val="00935744"/>
    <w:rsid w:val="009359F9"/>
    <w:rsid w:val="00935C6B"/>
    <w:rsid w:val="009373B7"/>
    <w:rsid w:val="009411ED"/>
    <w:rsid w:val="00941631"/>
    <w:rsid w:val="009417B7"/>
    <w:rsid w:val="00941D5B"/>
    <w:rsid w:val="00942016"/>
    <w:rsid w:val="00942034"/>
    <w:rsid w:val="009427C8"/>
    <w:rsid w:val="00943AEF"/>
    <w:rsid w:val="00943CA9"/>
    <w:rsid w:val="00944240"/>
    <w:rsid w:val="00944D38"/>
    <w:rsid w:val="009454E6"/>
    <w:rsid w:val="0094578F"/>
    <w:rsid w:val="009457AE"/>
    <w:rsid w:val="0094675A"/>
    <w:rsid w:val="009469C0"/>
    <w:rsid w:val="00946DE0"/>
    <w:rsid w:val="00950077"/>
    <w:rsid w:val="00950AEE"/>
    <w:rsid w:val="009512CD"/>
    <w:rsid w:val="009514E8"/>
    <w:rsid w:val="00951879"/>
    <w:rsid w:val="009523E7"/>
    <w:rsid w:val="0095261D"/>
    <w:rsid w:val="00952AAF"/>
    <w:rsid w:val="00952E2C"/>
    <w:rsid w:val="00953133"/>
    <w:rsid w:val="00953904"/>
    <w:rsid w:val="00953CED"/>
    <w:rsid w:val="00953F0E"/>
    <w:rsid w:val="00954058"/>
    <w:rsid w:val="009542CD"/>
    <w:rsid w:val="00954830"/>
    <w:rsid w:val="00954C0F"/>
    <w:rsid w:val="00954E52"/>
    <w:rsid w:val="00955090"/>
    <w:rsid w:val="009551AF"/>
    <w:rsid w:val="00955A7D"/>
    <w:rsid w:val="00955BEB"/>
    <w:rsid w:val="00955CFE"/>
    <w:rsid w:val="0095618F"/>
    <w:rsid w:val="00956A4F"/>
    <w:rsid w:val="00956D5B"/>
    <w:rsid w:val="00956DB0"/>
    <w:rsid w:val="0095781A"/>
    <w:rsid w:val="00957976"/>
    <w:rsid w:val="0096063A"/>
    <w:rsid w:val="00960C78"/>
    <w:rsid w:val="00960F08"/>
    <w:rsid w:val="0096108F"/>
    <w:rsid w:val="009623F3"/>
    <w:rsid w:val="009626CD"/>
    <w:rsid w:val="00962CDE"/>
    <w:rsid w:val="00962EE4"/>
    <w:rsid w:val="00964658"/>
    <w:rsid w:val="009649E8"/>
    <w:rsid w:val="00965826"/>
    <w:rsid w:val="00965E32"/>
    <w:rsid w:val="009665F0"/>
    <w:rsid w:val="00966DEF"/>
    <w:rsid w:val="00966F40"/>
    <w:rsid w:val="00967034"/>
    <w:rsid w:val="009679BA"/>
    <w:rsid w:val="00967CCB"/>
    <w:rsid w:val="0097070E"/>
    <w:rsid w:val="00971598"/>
    <w:rsid w:val="00971A7A"/>
    <w:rsid w:val="00971D53"/>
    <w:rsid w:val="00971DE5"/>
    <w:rsid w:val="00972E7A"/>
    <w:rsid w:val="0097313C"/>
    <w:rsid w:val="0097365A"/>
    <w:rsid w:val="0097377C"/>
    <w:rsid w:val="00973B3B"/>
    <w:rsid w:val="00974008"/>
    <w:rsid w:val="00975AF6"/>
    <w:rsid w:val="0097648B"/>
    <w:rsid w:val="00976BF9"/>
    <w:rsid w:val="00977B99"/>
    <w:rsid w:val="0098038A"/>
    <w:rsid w:val="00980C44"/>
    <w:rsid w:val="00981D5E"/>
    <w:rsid w:val="00982A56"/>
    <w:rsid w:val="00982C67"/>
    <w:rsid w:val="00984615"/>
    <w:rsid w:val="009848ED"/>
    <w:rsid w:val="00984EDF"/>
    <w:rsid w:val="00984FAB"/>
    <w:rsid w:val="00985352"/>
    <w:rsid w:val="00985C35"/>
    <w:rsid w:val="0098612C"/>
    <w:rsid w:val="009866EC"/>
    <w:rsid w:val="00986E3E"/>
    <w:rsid w:val="009871A0"/>
    <w:rsid w:val="00987579"/>
    <w:rsid w:val="0099069C"/>
    <w:rsid w:val="00991769"/>
    <w:rsid w:val="00991943"/>
    <w:rsid w:val="00991B03"/>
    <w:rsid w:val="0099263D"/>
    <w:rsid w:val="00992915"/>
    <w:rsid w:val="00992D85"/>
    <w:rsid w:val="00993AC1"/>
    <w:rsid w:val="00993C4C"/>
    <w:rsid w:val="00993C9D"/>
    <w:rsid w:val="00993EFE"/>
    <w:rsid w:val="00995622"/>
    <w:rsid w:val="009958A5"/>
    <w:rsid w:val="00995E55"/>
    <w:rsid w:val="0099607A"/>
    <w:rsid w:val="00996127"/>
    <w:rsid w:val="00996A69"/>
    <w:rsid w:val="00996DD7"/>
    <w:rsid w:val="0099739B"/>
    <w:rsid w:val="009A0241"/>
    <w:rsid w:val="009A0C7E"/>
    <w:rsid w:val="009A0CD8"/>
    <w:rsid w:val="009A1477"/>
    <w:rsid w:val="009A1852"/>
    <w:rsid w:val="009A202B"/>
    <w:rsid w:val="009A28A1"/>
    <w:rsid w:val="009A292F"/>
    <w:rsid w:val="009A2FA6"/>
    <w:rsid w:val="009A4992"/>
    <w:rsid w:val="009A4CF0"/>
    <w:rsid w:val="009A4FB4"/>
    <w:rsid w:val="009A5074"/>
    <w:rsid w:val="009A50D0"/>
    <w:rsid w:val="009A52B9"/>
    <w:rsid w:val="009A60FE"/>
    <w:rsid w:val="009A689F"/>
    <w:rsid w:val="009A74E9"/>
    <w:rsid w:val="009B18C5"/>
    <w:rsid w:val="009B1B52"/>
    <w:rsid w:val="009B28B9"/>
    <w:rsid w:val="009B28D0"/>
    <w:rsid w:val="009B3344"/>
    <w:rsid w:val="009B3538"/>
    <w:rsid w:val="009B45A3"/>
    <w:rsid w:val="009B48DF"/>
    <w:rsid w:val="009B4B86"/>
    <w:rsid w:val="009B58E9"/>
    <w:rsid w:val="009B5CE4"/>
    <w:rsid w:val="009B5E93"/>
    <w:rsid w:val="009B641B"/>
    <w:rsid w:val="009B6676"/>
    <w:rsid w:val="009B6D62"/>
    <w:rsid w:val="009B7145"/>
    <w:rsid w:val="009B72AF"/>
    <w:rsid w:val="009B7EC7"/>
    <w:rsid w:val="009B7FC5"/>
    <w:rsid w:val="009C17F0"/>
    <w:rsid w:val="009C1894"/>
    <w:rsid w:val="009C1D23"/>
    <w:rsid w:val="009C4E82"/>
    <w:rsid w:val="009C5433"/>
    <w:rsid w:val="009C54D5"/>
    <w:rsid w:val="009C57E0"/>
    <w:rsid w:val="009C5879"/>
    <w:rsid w:val="009C608A"/>
    <w:rsid w:val="009C7396"/>
    <w:rsid w:val="009D0DFA"/>
    <w:rsid w:val="009D1957"/>
    <w:rsid w:val="009D1F71"/>
    <w:rsid w:val="009D21B0"/>
    <w:rsid w:val="009D265D"/>
    <w:rsid w:val="009D26DA"/>
    <w:rsid w:val="009D2862"/>
    <w:rsid w:val="009D2FD1"/>
    <w:rsid w:val="009D3003"/>
    <w:rsid w:val="009D313C"/>
    <w:rsid w:val="009D35BE"/>
    <w:rsid w:val="009D3FC7"/>
    <w:rsid w:val="009D4FB5"/>
    <w:rsid w:val="009D51E1"/>
    <w:rsid w:val="009D539E"/>
    <w:rsid w:val="009D588C"/>
    <w:rsid w:val="009D60EE"/>
    <w:rsid w:val="009D626B"/>
    <w:rsid w:val="009D6EC0"/>
    <w:rsid w:val="009D7594"/>
    <w:rsid w:val="009E0051"/>
    <w:rsid w:val="009E007D"/>
    <w:rsid w:val="009E029B"/>
    <w:rsid w:val="009E04CD"/>
    <w:rsid w:val="009E0F74"/>
    <w:rsid w:val="009E1252"/>
    <w:rsid w:val="009E236D"/>
    <w:rsid w:val="009E2898"/>
    <w:rsid w:val="009E29B1"/>
    <w:rsid w:val="009E2AE0"/>
    <w:rsid w:val="009E3DE4"/>
    <w:rsid w:val="009E4286"/>
    <w:rsid w:val="009E464B"/>
    <w:rsid w:val="009E484E"/>
    <w:rsid w:val="009E4A91"/>
    <w:rsid w:val="009E4A9A"/>
    <w:rsid w:val="009E5216"/>
    <w:rsid w:val="009E5D94"/>
    <w:rsid w:val="009E5FBE"/>
    <w:rsid w:val="009E604D"/>
    <w:rsid w:val="009E68E8"/>
    <w:rsid w:val="009E72FB"/>
    <w:rsid w:val="009E733D"/>
    <w:rsid w:val="009E784A"/>
    <w:rsid w:val="009F07D2"/>
    <w:rsid w:val="009F095F"/>
    <w:rsid w:val="009F0B45"/>
    <w:rsid w:val="009F14EE"/>
    <w:rsid w:val="009F1C67"/>
    <w:rsid w:val="009F1F12"/>
    <w:rsid w:val="009F3347"/>
    <w:rsid w:val="009F4D54"/>
    <w:rsid w:val="009F4E3B"/>
    <w:rsid w:val="009F4E63"/>
    <w:rsid w:val="009F522D"/>
    <w:rsid w:val="009F5B44"/>
    <w:rsid w:val="009F64B8"/>
    <w:rsid w:val="009F6BD0"/>
    <w:rsid w:val="009F79DB"/>
    <w:rsid w:val="009F7F6F"/>
    <w:rsid w:val="00A01264"/>
    <w:rsid w:val="00A02A8C"/>
    <w:rsid w:val="00A02AE5"/>
    <w:rsid w:val="00A02DE9"/>
    <w:rsid w:val="00A03668"/>
    <w:rsid w:val="00A0382D"/>
    <w:rsid w:val="00A03D29"/>
    <w:rsid w:val="00A04224"/>
    <w:rsid w:val="00A04F35"/>
    <w:rsid w:val="00A0554C"/>
    <w:rsid w:val="00A05BE3"/>
    <w:rsid w:val="00A05D7A"/>
    <w:rsid w:val="00A06694"/>
    <w:rsid w:val="00A06812"/>
    <w:rsid w:val="00A07DE3"/>
    <w:rsid w:val="00A07E44"/>
    <w:rsid w:val="00A10565"/>
    <w:rsid w:val="00A1087A"/>
    <w:rsid w:val="00A10C81"/>
    <w:rsid w:val="00A111C2"/>
    <w:rsid w:val="00A1146F"/>
    <w:rsid w:val="00A12173"/>
    <w:rsid w:val="00A12797"/>
    <w:rsid w:val="00A13468"/>
    <w:rsid w:val="00A13861"/>
    <w:rsid w:val="00A13929"/>
    <w:rsid w:val="00A13A34"/>
    <w:rsid w:val="00A15211"/>
    <w:rsid w:val="00A15718"/>
    <w:rsid w:val="00A1616E"/>
    <w:rsid w:val="00A1654C"/>
    <w:rsid w:val="00A20688"/>
    <w:rsid w:val="00A207CD"/>
    <w:rsid w:val="00A20BF5"/>
    <w:rsid w:val="00A217C9"/>
    <w:rsid w:val="00A21835"/>
    <w:rsid w:val="00A229A6"/>
    <w:rsid w:val="00A23741"/>
    <w:rsid w:val="00A2398D"/>
    <w:rsid w:val="00A23B0A"/>
    <w:rsid w:val="00A240AA"/>
    <w:rsid w:val="00A24BF6"/>
    <w:rsid w:val="00A24DB2"/>
    <w:rsid w:val="00A26B2B"/>
    <w:rsid w:val="00A2782A"/>
    <w:rsid w:val="00A308D2"/>
    <w:rsid w:val="00A309E4"/>
    <w:rsid w:val="00A314E3"/>
    <w:rsid w:val="00A32013"/>
    <w:rsid w:val="00A32029"/>
    <w:rsid w:val="00A32DEE"/>
    <w:rsid w:val="00A33789"/>
    <w:rsid w:val="00A34A34"/>
    <w:rsid w:val="00A34AC8"/>
    <w:rsid w:val="00A351CE"/>
    <w:rsid w:val="00A35467"/>
    <w:rsid w:val="00A35AF1"/>
    <w:rsid w:val="00A3664B"/>
    <w:rsid w:val="00A37099"/>
    <w:rsid w:val="00A3753C"/>
    <w:rsid w:val="00A37FD7"/>
    <w:rsid w:val="00A4093F"/>
    <w:rsid w:val="00A41666"/>
    <w:rsid w:val="00A41762"/>
    <w:rsid w:val="00A41932"/>
    <w:rsid w:val="00A433C1"/>
    <w:rsid w:val="00A43B2D"/>
    <w:rsid w:val="00A44478"/>
    <w:rsid w:val="00A4538A"/>
    <w:rsid w:val="00A46178"/>
    <w:rsid w:val="00A461FF"/>
    <w:rsid w:val="00A465CA"/>
    <w:rsid w:val="00A46B55"/>
    <w:rsid w:val="00A46B86"/>
    <w:rsid w:val="00A47FD3"/>
    <w:rsid w:val="00A50773"/>
    <w:rsid w:val="00A516EF"/>
    <w:rsid w:val="00A5228B"/>
    <w:rsid w:val="00A5233A"/>
    <w:rsid w:val="00A52B2B"/>
    <w:rsid w:val="00A53343"/>
    <w:rsid w:val="00A5337D"/>
    <w:rsid w:val="00A5351C"/>
    <w:rsid w:val="00A53F90"/>
    <w:rsid w:val="00A5409F"/>
    <w:rsid w:val="00A544D3"/>
    <w:rsid w:val="00A55523"/>
    <w:rsid w:val="00A556D1"/>
    <w:rsid w:val="00A55D34"/>
    <w:rsid w:val="00A564FE"/>
    <w:rsid w:val="00A60337"/>
    <w:rsid w:val="00A6052B"/>
    <w:rsid w:val="00A60A14"/>
    <w:rsid w:val="00A6133A"/>
    <w:rsid w:val="00A61C27"/>
    <w:rsid w:val="00A633DF"/>
    <w:rsid w:val="00A6428B"/>
    <w:rsid w:val="00A658BC"/>
    <w:rsid w:val="00A65D4E"/>
    <w:rsid w:val="00A66E16"/>
    <w:rsid w:val="00A6770D"/>
    <w:rsid w:val="00A679C8"/>
    <w:rsid w:val="00A67C8E"/>
    <w:rsid w:val="00A70A31"/>
    <w:rsid w:val="00A70A7C"/>
    <w:rsid w:val="00A70C17"/>
    <w:rsid w:val="00A70F07"/>
    <w:rsid w:val="00A71687"/>
    <w:rsid w:val="00A7182A"/>
    <w:rsid w:val="00A71C11"/>
    <w:rsid w:val="00A72C89"/>
    <w:rsid w:val="00A73825"/>
    <w:rsid w:val="00A73A75"/>
    <w:rsid w:val="00A73DA7"/>
    <w:rsid w:val="00A75530"/>
    <w:rsid w:val="00A7652E"/>
    <w:rsid w:val="00A767A7"/>
    <w:rsid w:val="00A7686D"/>
    <w:rsid w:val="00A77533"/>
    <w:rsid w:val="00A8010A"/>
    <w:rsid w:val="00A80C9F"/>
    <w:rsid w:val="00A819AC"/>
    <w:rsid w:val="00A82F7D"/>
    <w:rsid w:val="00A831FA"/>
    <w:rsid w:val="00A835D6"/>
    <w:rsid w:val="00A840E4"/>
    <w:rsid w:val="00A850FE"/>
    <w:rsid w:val="00A858FD"/>
    <w:rsid w:val="00A85C9B"/>
    <w:rsid w:val="00A86889"/>
    <w:rsid w:val="00A87F6A"/>
    <w:rsid w:val="00A909B0"/>
    <w:rsid w:val="00A90A1D"/>
    <w:rsid w:val="00A913E8"/>
    <w:rsid w:val="00A91A6F"/>
    <w:rsid w:val="00A91B15"/>
    <w:rsid w:val="00A91B60"/>
    <w:rsid w:val="00A91C2D"/>
    <w:rsid w:val="00A92B26"/>
    <w:rsid w:val="00A92DF8"/>
    <w:rsid w:val="00A931AD"/>
    <w:rsid w:val="00A93F27"/>
    <w:rsid w:val="00A94C92"/>
    <w:rsid w:val="00A94E0B"/>
    <w:rsid w:val="00A9508B"/>
    <w:rsid w:val="00A95F5A"/>
    <w:rsid w:val="00A96030"/>
    <w:rsid w:val="00A96034"/>
    <w:rsid w:val="00A9663D"/>
    <w:rsid w:val="00A9778A"/>
    <w:rsid w:val="00A97A9D"/>
    <w:rsid w:val="00A97BD0"/>
    <w:rsid w:val="00AA02A2"/>
    <w:rsid w:val="00AA04CA"/>
    <w:rsid w:val="00AA065F"/>
    <w:rsid w:val="00AA11DF"/>
    <w:rsid w:val="00AA1605"/>
    <w:rsid w:val="00AA1741"/>
    <w:rsid w:val="00AA255B"/>
    <w:rsid w:val="00AA2E69"/>
    <w:rsid w:val="00AA38C5"/>
    <w:rsid w:val="00AA3E81"/>
    <w:rsid w:val="00AA4450"/>
    <w:rsid w:val="00AA48A7"/>
    <w:rsid w:val="00AA4A26"/>
    <w:rsid w:val="00AA50FB"/>
    <w:rsid w:val="00AA56D2"/>
    <w:rsid w:val="00AA5765"/>
    <w:rsid w:val="00AA5D00"/>
    <w:rsid w:val="00AA73C5"/>
    <w:rsid w:val="00AB0539"/>
    <w:rsid w:val="00AB0B0B"/>
    <w:rsid w:val="00AB0F48"/>
    <w:rsid w:val="00AB20D5"/>
    <w:rsid w:val="00AB3353"/>
    <w:rsid w:val="00AB3372"/>
    <w:rsid w:val="00AB33C6"/>
    <w:rsid w:val="00AB347C"/>
    <w:rsid w:val="00AB34E1"/>
    <w:rsid w:val="00AB3816"/>
    <w:rsid w:val="00AB3868"/>
    <w:rsid w:val="00AB3C87"/>
    <w:rsid w:val="00AB401B"/>
    <w:rsid w:val="00AB4788"/>
    <w:rsid w:val="00AB4919"/>
    <w:rsid w:val="00AB51D6"/>
    <w:rsid w:val="00AB6C5A"/>
    <w:rsid w:val="00AB745A"/>
    <w:rsid w:val="00AB7858"/>
    <w:rsid w:val="00AC0ED0"/>
    <w:rsid w:val="00AC1FD0"/>
    <w:rsid w:val="00AC24F9"/>
    <w:rsid w:val="00AC2E9D"/>
    <w:rsid w:val="00AC36A9"/>
    <w:rsid w:val="00AC43AC"/>
    <w:rsid w:val="00AC53F5"/>
    <w:rsid w:val="00AC5B1D"/>
    <w:rsid w:val="00AC5C05"/>
    <w:rsid w:val="00AC5F70"/>
    <w:rsid w:val="00AC6032"/>
    <w:rsid w:val="00AC6218"/>
    <w:rsid w:val="00AC6EC3"/>
    <w:rsid w:val="00AC78C9"/>
    <w:rsid w:val="00AC7E76"/>
    <w:rsid w:val="00AD0239"/>
    <w:rsid w:val="00AD1094"/>
    <w:rsid w:val="00AD2141"/>
    <w:rsid w:val="00AD22D1"/>
    <w:rsid w:val="00AD2C0A"/>
    <w:rsid w:val="00AD2DAB"/>
    <w:rsid w:val="00AD338D"/>
    <w:rsid w:val="00AD3C31"/>
    <w:rsid w:val="00AD3FC7"/>
    <w:rsid w:val="00AD4395"/>
    <w:rsid w:val="00AD4B0A"/>
    <w:rsid w:val="00AD53F5"/>
    <w:rsid w:val="00AD61C3"/>
    <w:rsid w:val="00AD6DA3"/>
    <w:rsid w:val="00AD6EFA"/>
    <w:rsid w:val="00AD7B9A"/>
    <w:rsid w:val="00AE0939"/>
    <w:rsid w:val="00AE0EAB"/>
    <w:rsid w:val="00AE152F"/>
    <w:rsid w:val="00AE15C0"/>
    <w:rsid w:val="00AE2075"/>
    <w:rsid w:val="00AE20FB"/>
    <w:rsid w:val="00AE21C4"/>
    <w:rsid w:val="00AE2360"/>
    <w:rsid w:val="00AE264D"/>
    <w:rsid w:val="00AE4365"/>
    <w:rsid w:val="00AE6EC0"/>
    <w:rsid w:val="00AE6F40"/>
    <w:rsid w:val="00AE7559"/>
    <w:rsid w:val="00AE7CAE"/>
    <w:rsid w:val="00AF0094"/>
    <w:rsid w:val="00AF0240"/>
    <w:rsid w:val="00AF11F8"/>
    <w:rsid w:val="00AF164A"/>
    <w:rsid w:val="00AF1B1F"/>
    <w:rsid w:val="00AF2704"/>
    <w:rsid w:val="00AF27C7"/>
    <w:rsid w:val="00AF283B"/>
    <w:rsid w:val="00AF2A97"/>
    <w:rsid w:val="00AF315B"/>
    <w:rsid w:val="00AF35D1"/>
    <w:rsid w:val="00AF3663"/>
    <w:rsid w:val="00AF426E"/>
    <w:rsid w:val="00AF4273"/>
    <w:rsid w:val="00AF447C"/>
    <w:rsid w:val="00AF499A"/>
    <w:rsid w:val="00AF5692"/>
    <w:rsid w:val="00AF6BF7"/>
    <w:rsid w:val="00AF7651"/>
    <w:rsid w:val="00AF7E34"/>
    <w:rsid w:val="00B004FA"/>
    <w:rsid w:val="00B0092A"/>
    <w:rsid w:val="00B00F48"/>
    <w:rsid w:val="00B011B2"/>
    <w:rsid w:val="00B01C71"/>
    <w:rsid w:val="00B020A4"/>
    <w:rsid w:val="00B0262F"/>
    <w:rsid w:val="00B03687"/>
    <w:rsid w:val="00B03995"/>
    <w:rsid w:val="00B041D7"/>
    <w:rsid w:val="00B049F5"/>
    <w:rsid w:val="00B0582F"/>
    <w:rsid w:val="00B05F89"/>
    <w:rsid w:val="00B06437"/>
    <w:rsid w:val="00B065A9"/>
    <w:rsid w:val="00B06C75"/>
    <w:rsid w:val="00B078D9"/>
    <w:rsid w:val="00B1071A"/>
    <w:rsid w:val="00B108F1"/>
    <w:rsid w:val="00B10E06"/>
    <w:rsid w:val="00B11584"/>
    <w:rsid w:val="00B11BC8"/>
    <w:rsid w:val="00B13BAF"/>
    <w:rsid w:val="00B148A0"/>
    <w:rsid w:val="00B1551A"/>
    <w:rsid w:val="00B15C1F"/>
    <w:rsid w:val="00B15D6F"/>
    <w:rsid w:val="00B16E37"/>
    <w:rsid w:val="00B178E6"/>
    <w:rsid w:val="00B17B33"/>
    <w:rsid w:val="00B2026F"/>
    <w:rsid w:val="00B20675"/>
    <w:rsid w:val="00B2089A"/>
    <w:rsid w:val="00B221DF"/>
    <w:rsid w:val="00B22358"/>
    <w:rsid w:val="00B226C0"/>
    <w:rsid w:val="00B22B8C"/>
    <w:rsid w:val="00B23098"/>
    <w:rsid w:val="00B235FE"/>
    <w:rsid w:val="00B23795"/>
    <w:rsid w:val="00B2379E"/>
    <w:rsid w:val="00B23C0C"/>
    <w:rsid w:val="00B2447C"/>
    <w:rsid w:val="00B24791"/>
    <w:rsid w:val="00B24EB0"/>
    <w:rsid w:val="00B27581"/>
    <w:rsid w:val="00B2759E"/>
    <w:rsid w:val="00B27BF0"/>
    <w:rsid w:val="00B30F23"/>
    <w:rsid w:val="00B319CC"/>
    <w:rsid w:val="00B31F7D"/>
    <w:rsid w:val="00B3218B"/>
    <w:rsid w:val="00B321D4"/>
    <w:rsid w:val="00B32DD0"/>
    <w:rsid w:val="00B34674"/>
    <w:rsid w:val="00B34692"/>
    <w:rsid w:val="00B34CCF"/>
    <w:rsid w:val="00B35700"/>
    <w:rsid w:val="00B35CCB"/>
    <w:rsid w:val="00B36722"/>
    <w:rsid w:val="00B36ABC"/>
    <w:rsid w:val="00B36FA5"/>
    <w:rsid w:val="00B37861"/>
    <w:rsid w:val="00B378BD"/>
    <w:rsid w:val="00B37D7F"/>
    <w:rsid w:val="00B405D2"/>
    <w:rsid w:val="00B406E5"/>
    <w:rsid w:val="00B407CC"/>
    <w:rsid w:val="00B4092A"/>
    <w:rsid w:val="00B409D8"/>
    <w:rsid w:val="00B40B5D"/>
    <w:rsid w:val="00B40BD6"/>
    <w:rsid w:val="00B41ED0"/>
    <w:rsid w:val="00B424DA"/>
    <w:rsid w:val="00B42D34"/>
    <w:rsid w:val="00B42F46"/>
    <w:rsid w:val="00B433E7"/>
    <w:rsid w:val="00B43485"/>
    <w:rsid w:val="00B43546"/>
    <w:rsid w:val="00B4374F"/>
    <w:rsid w:val="00B438DC"/>
    <w:rsid w:val="00B43E11"/>
    <w:rsid w:val="00B443E2"/>
    <w:rsid w:val="00B455CD"/>
    <w:rsid w:val="00B463D7"/>
    <w:rsid w:val="00B47815"/>
    <w:rsid w:val="00B503E6"/>
    <w:rsid w:val="00B51017"/>
    <w:rsid w:val="00B5202A"/>
    <w:rsid w:val="00B521C8"/>
    <w:rsid w:val="00B529FD"/>
    <w:rsid w:val="00B5304F"/>
    <w:rsid w:val="00B5365F"/>
    <w:rsid w:val="00B537D8"/>
    <w:rsid w:val="00B537DB"/>
    <w:rsid w:val="00B542B4"/>
    <w:rsid w:val="00B5439A"/>
    <w:rsid w:val="00B5482E"/>
    <w:rsid w:val="00B5506C"/>
    <w:rsid w:val="00B5511E"/>
    <w:rsid w:val="00B551E6"/>
    <w:rsid w:val="00B5544E"/>
    <w:rsid w:val="00B55B88"/>
    <w:rsid w:val="00B56851"/>
    <w:rsid w:val="00B56C64"/>
    <w:rsid w:val="00B56F01"/>
    <w:rsid w:val="00B56F5B"/>
    <w:rsid w:val="00B56FF8"/>
    <w:rsid w:val="00B57C7D"/>
    <w:rsid w:val="00B57DBE"/>
    <w:rsid w:val="00B6078C"/>
    <w:rsid w:val="00B60937"/>
    <w:rsid w:val="00B60EF0"/>
    <w:rsid w:val="00B612E5"/>
    <w:rsid w:val="00B61ED2"/>
    <w:rsid w:val="00B62836"/>
    <w:rsid w:val="00B62E53"/>
    <w:rsid w:val="00B63530"/>
    <w:rsid w:val="00B63BC6"/>
    <w:rsid w:val="00B647D9"/>
    <w:rsid w:val="00B64C6B"/>
    <w:rsid w:val="00B65198"/>
    <w:rsid w:val="00B652E2"/>
    <w:rsid w:val="00B65C96"/>
    <w:rsid w:val="00B65DBD"/>
    <w:rsid w:val="00B66026"/>
    <w:rsid w:val="00B665E2"/>
    <w:rsid w:val="00B66DD7"/>
    <w:rsid w:val="00B6760B"/>
    <w:rsid w:val="00B67D7D"/>
    <w:rsid w:val="00B67E8E"/>
    <w:rsid w:val="00B67ECA"/>
    <w:rsid w:val="00B7013A"/>
    <w:rsid w:val="00B7054C"/>
    <w:rsid w:val="00B7162D"/>
    <w:rsid w:val="00B716B9"/>
    <w:rsid w:val="00B7178F"/>
    <w:rsid w:val="00B71910"/>
    <w:rsid w:val="00B71DF1"/>
    <w:rsid w:val="00B720CD"/>
    <w:rsid w:val="00B72123"/>
    <w:rsid w:val="00B7237C"/>
    <w:rsid w:val="00B72ECD"/>
    <w:rsid w:val="00B73F23"/>
    <w:rsid w:val="00B74BB1"/>
    <w:rsid w:val="00B74C57"/>
    <w:rsid w:val="00B75561"/>
    <w:rsid w:val="00B75941"/>
    <w:rsid w:val="00B76AB7"/>
    <w:rsid w:val="00B77086"/>
    <w:rsid w:val="00B7735D"/>
    <w:rsid w:val="00B778C5"/>
    <w:rsid w:val="00B77B20"/>
    <w:rsid w:val="00B77B2F"/>
    <w:rsid w:val="00B77C9E"/>
    <w:rsid w:val="00B80793"/>
    <w:rsid w:val="00B80DD0"/>
    <w:rsid w:val="00B814ED"/>
    <w:rsid w:val="00B82EC7"/>
    <w:rsid w:val="00B83EBD"/>
    <w:rsid w:val="00B84450"/>
    <w:rsid w:val="00B84A90"/>
    <w:rsid w:val="00B85159"/>
    <w:rsid w:val="00B863F0"/>
    <w:rsid w:val="00B86734"/>
    <w:rsid w:val="00B86C0C"/>
    <w:rsid w:val="00B8718E"/>
    <w:rsid w:val="00B878EE"/>
    <w:rsid w:val="00B90738"/>
    <w:rsid w:val="00B918BD"/>
    <w:rsid w:val="00B91BD6"/>
    <w:rsid w:val="00B92312"/>
    <w:rsid w:val="00B92B35"/>
    <w:rsid w:val="00B93071"/>
    <w:rsid w:val="00B93625"/>
    <w:rsid w:val="00B93B80"/>
    <w:rsid w:val="00B93C6A"/>
    <w:rsid w:val="00B943F0"/>
    <w:rsid w:val="00B949D6"/>
    <w:rsid w:val="00B94ED2"/>
    <w:rsid w:val="00B951AE"/>
    <w:rsid w:val="00B952FE"/>
    <w:rsid w:val="00B95D46"/>
    <w:rsid w:val="00B95EE7"/>
    <w:rsid w:val="00B9643E"/>
    <w:rsid w:val="00B975CB"/>
    <w:rsid w:val="00BA01E6"/>
    <w:rsid w:val="00BA0848"/>
    <w:rsid w:val="00BA0858"/>
    <w:rsid w:val="00BA1051"/>
    <w:rsid w:val="00BA1496"/>
    <w:rsid w:val="00BA1EA8"/>
    <w:rsid w:val="00BA229B"/>
    <w:rsid w:val="00BA23B9"/>
    <w:rsid w:val="00BA25B9"/>
    <w:rsid w:val="00BA2647"/>
    <w:rsid w:val="00BA2EFA"/>
    <w:rsid w:val="00BA3874"/>
    <w:rsid w:val="00BA3881"/>
    <w:rsid w:val="00BA42A3"/>
    <w:rsid w:val="00BA59A5"/>
    <w:rsid w:val="00BA6620"/>
    <w:rsid w:val="00BA7515"/>
    <w:rsid w:val="00BA7C10"/>
    <w:rsid w:val="00BB0370"/>
    <w:rsid w:val="00BB0AAD"/>
    <w:rsid w:val="00BB14BF"/>
    <w:rsid w:val="00BB1AB4"/>
    <w:rsid w:val="00BB2614"/>
    <w:rsid w:val="00BB2A5C"/>
    <w:rsid w:val="00BB2AC8"/>
    <w:rsid w:val="00BB2C2C"/>
    <w:rsid w:val="00BB3BA3"/>
    <w:rsid w:val="00BB4193"/>
    <w:rsid w:val="00BB42A3"/>
    <w:rsid w:val="00BB4EB0"/>
    <w:rsid w:val="00BB502A"/>
    <w:rsid w:val="00BB567F"/>
    <w:rsid w:val="00BB591B"/>
    <w:rsid w:val="00BB5BD6"/>
    <w:rsid w:val="00BB694F"/>
    <w:rsid w:val="00BB6D7F"/>
    <w:rsid w:val="00BC08E6"/>
    <w:rsid w:val="00BC1328"/>
    <w:rsid w:val="00BC1547"/>
    <w:rsid w:val="00BC1878"/>
    <w:rsid w:val="00BC1A9E"/>
    <w:rsid w:val="00BC2128"/>
    <w:rsid w:val="00BC347E"/>
    <w:rsid w:val="00BC3481"/>
    <w:rsid w:val="00BC4A63"/>
    <w:rsid w:val="00BC4E6E"/>
    <w:rsid w:val="00BC5636"/>
    <w:rsid w:val="00BC5A30"/>
    <w:rsid w:val="00BC5A8F"/>
    <w:rsid w:val="00BC6A2A"/>
    <w:rsid w:val="00BC6D8F"/>
    <w:rsid w:val="00BC6F9E"/>
    <w:rsid w:val="00BC7527"/>
    <w:rsid w:val="00BC7735"/>
    <w:rsid w:val="00BC78D9"/>
    <w:rsid w:val="00BD08AB"/>
    <w:rsid w:val="00BD0CE1"/>
    <w:rsid w:val="00BD139D"/>
    <w:rsid w:val="00BD13BE"/>
    <w:rsid w:val="00BD15F1"/>
    <w:rsid w:val="00BD2591"/>
    <w:rsid w:val="00BD2D14"/>
    <w:rsid w:val="00BD2E2B"/>
    <w:rsid w:val="00BD521E"/>
    <w:rsid w:val="00BD5614"/>
    <w:rsid w:val="00BD5AEE"/>
    <w:rsid w:val="00BD5F77"/>
    <w:rsid w:val="00BD70AE"/>
    <w:rsid w:val="00BD71F1"/>
    <w:rsid w:val="00BD7331"/>
    <w:rsid w:val="00BD768A"/>
    <w:rsid w:val="00BE0408"/>
    <w:rsid w:val="00BE0501"/>
    <w:rsid w:val="00BE05BB"/>
    <w:rsid w:val="00BE2595"/>
    <w:rsid w:val="00BE25AE"/>
    <w:rsid w:val="00BE3B39"/>
    <w:rsid w:val="00BE3EBF"/>
    <w:rsid w:val="00BE493B"/>
    <w:rsid w:val="00BE4BBE"/>
    <w:rsid w:val="00BE553B"/>
    <w:rsid w:val="00BE5CA2"/>
    <w:rsid w:val="00BE6849"/>
    <w:rsid w:val="00BE7B4D"/>
    <w:rsid w:val="00BE7D99"/>
    <w:rsid w:val="00BF0822"/>
    <w:rsid w:val="00BF140C"/>
    <w:rsid w:val="00BF1688"/>
    <w:rsid w:val="00BF17AC"/>
    <w:rsid w:val="00BF2929"/>
    <w:rsid w:val="00BF4839"/>
    <w:rsid w:val="00BF49AD"/>
    <w:rsid w:val="00BF4B5E"/>
    <w:rsid w:val="00BF4C6D"/>
    <w:rsid w:val="00BF5911"/>
    <w:rsid w:val="00BF5AAA"/>
    <w:rsid w:val="00BF60F6"/>
    <w:rsid w:val="00BF6EFD"/>
    <w:rsid w:val="00C00549"/>
    <w:rsid w:val="00C01217"/>
    <w:rsid w:val="00C028D9"/>
    <w:rsid w:val="00C03328"/>
    <w:rsid w:val="00C03729"/>
    <w:rsid w:val="00C03BE2"/>
    <w:rsid w:val="00C03CEF"/>
    <w:rsid w:val="00C04054"/>
    <w:rsid w:val="00C0414E"/>
    <w:rsid w:val="00C04342"/>
    <w:rsid w:val="00C045D1"/>
    <w:rsid w:val="00C04D81"/>
    <w:rsid w:val="00C05848"/>
    <w:rsid w:val="00C0676D"/>
    <w:rsid w:val="00C068BE"/>
    <w:rsid w:val="00C0702B"/>
    <w:rsid w:val="00C070B9"/>
    <w:rsid w:val="00C07647"/>
    <w:rsid w:val="00C1009D"/>
    <w:rsid w:val="00C105F2"/>
    <w:rsid w:val="00C1089F"/>
    <w:rsid w:val="00C10B11"/>
    <w:rsid w:val="00C11427"/>
    <w:rsid w:val="00C11704"/>
    <w:rsid w:val="00C129A6"/>
    <w:rsid w:val="00C13EF4"/>
    <w:rsid w:val="00C144D4"/>
    <w:rsid w:val="00C1452A"/>
    <w:rsid w:val="00C147E3"/>
    <w:rsid w:val="00C15501"/>
    <w:rsid w:val="00C155D1"/>
    <w:rsid w:val="00C1564E"/>
    <w:rsid w:val="00C17A4D"/>
    <w:rsid w:val="00C2037F"/>
    <w:rsid w:val="00C20637"/>
    <w:rsid w:val="00C21828"/>
    <w:rsid w:val="00C22302"/>
    <w:rsid w:val="00C22342"/>
    <w:rsid w:val="00C235D7"/>
    <w:rsid w:val="00C239A4"/>
    <w:rsid w:val="00C24609"/>
    <w:rsid w:val="00C24CE2"/>
    <w:rsid w:val="00C24F51"/>
    <w:rsid w:val="00C252FC"/>
    <w:rsid w:val="00C25A37"/>
    <w:rsid w:val="00C25B27"/>
    <w:rsid w:val="00C25D8E"/>
    <w:rsid w:val="00C25E6A"/>
    <w:rsid w:val="00C27BF4"/>
    <w:rsid w:val="00C27E1E"/>
    <w:rsid w:val="00C304DC"/>
    <w:rsid w:val="00C30543"/>
    <w:rsid w:val="00C30DE2"/>
    <w:rsid w:val="00C3145B"/>
    <w:rsid w:val="00C319EF"/>
    <w:rsid w:val="00C31DDD"/>
    <w:rsid w:val="00C32438"/>
    <w:rsid w:val="00C328B3"/>
    <w:rsid w:val="00C33314"/>
    <w:rsid w:val="00C33336"/>
    <w:rsid w:val="00C3397C"/>
    <w:rsid w:val="00C34E72"/>
    <w:rsid w:val="00C352AB"/>
    <w:rsid w:val="00C35349"/>
    <w:rsid w:val="00C35480"/>
    <w:rsid w:val="00C35587"/>
    <w:rsid w:val="00C35FC8"/>
    <w:rsid w:val="00C364F1"/>
    <w:rsid w:val="00C36581"/>
    <w:rsid w:val="00C36772"/>
    <w:rsid w:val="00C36A6F"/>
    <w:rsid w:val="00C36B50"/>
    <w:rsid w:val="00C36F0B"/>
    <w:rsid w:val="00C375C4"/>
    <w:rsid w:val="00C377F0"/>
    <w:rsid w:val="00C37A3E"/>
    <w:rsid w:val="00C37CE4"/>
    <w:rsid w:val="00C40126"/>
    <w:rsid w:val="00C4052E"/>
    <w:rsid w:val="00C40963"/>
    <w:rsid w:val="00C416AD"/>
    <w:rsid w:val="00C41EBE"/>
    <w:rsid w:val="00C420E1"/>
    <w:rsid w:val="00C43176"/>
    <w:rsid w:val="00C43438"/>
    <w:rsid w:val="00C43A37"/>
    <w:rsid w:val="00C442C1"/>
    <w:rsid w:val="00C449D4"/>
    <w:rsid w:val="00C44E6E"/>
    <w:rsid w:val="00C450C1"/>
    <w:rsid w:val="00C45F56"/>
    <w:rsid w:val="00C46DD2"/>
    <w:rsid w:val="00C472AE"/>
    <w:rsid w:val="00C47CB0"/>
    <w:rsid w:val="00C5080E"/>
    <w:rsid w:val="00C5177C"/>
    <w:rsid w:val="00C52150"/>
    <w:rsid w:val="00C52283"/>
    <w:rsid w:val="00C525B7"/>
    <w:rsid w:val="00C52AFE"/>
    <w:rsid w:val="00C53CAB"/>
    <w:rsid w:val="00C53EE7"/>
    <w:rsid w:val="00C54B48"/>
    <w:rsid w:val="00C55146"/>
    <w:rsid w:val="00C55D6B"/>
    <w:rsid w:val="00C57B06"/>
    <w:rsid w:val="00C57EC9"/>
    <w:rsid w:val="00C6022A"/>
    <w:rsid w:val="00C60566"/>
    <w:rsid w:val="00C608C9"/>
    <w:rsid w:val="00C609CB"/>
    <w:rsid w:val="00C614DA"/>
    <w:rsid w:val="00C62044"/>
    <w:rsid w:val="00C62C52"/>
    <w:rsid w:val="00C630BA"/>
    <w:rsid w:val="00C636A8"/>
    <w:rsid w:val="00C64563"/>
    <w:rsid w:val="00C64974"/>
    <w:rsid w:val="00C64FC3"/>
    <w:rsid w:val="00C64FF3"/>
    <w:rsid w:val="00C65361"/>
    <w:rsid w:val="00C6585E"/>
    <w:rsid w:val="00C66228"/>
    <w:rsid w:val="00C66847"/>
    <w:rsid w:val="00C66CFD"/>
    <w:rsid w:val="00C670A2"/>
    <w:rsid w:val="00C70A0F"/>
    <w:rsid w:val="00C70DD9"/>
    <w:rsid w:val="00C71B79"/>
    <w:rsid w:val="00C71C8E"/>
    <w:rsid w:val="00C71E56"/>
    <w:rsid w:val="00C7226B"/>
    <w:rsid w:val="00C72635"/>
    <w:rsid w:val="00C72666"/>
    <w:rsid w:val="00C734FA"/>
    <w:rsid w:val="00C739E8"/>
    <w:rsid w:val="00C747F2"/>
    <w:rsid w:val="00C74DDE"/>
    <w:rsid w:val="00C75E1F"/>
    <w:rsid w:val="00C76178"/>
    <w:rsid w:val="00C77517"/>
    <w:rsid w:val="00C802FA"/>
    <w:rsid w:val="00C80B67"/>
    <w:rsid w:val="00C81589"/>
    <w:rsid w:val="00C82DCB"/>
    <w:rsid w:val="00C83AF2"/>
    <w:rsid w:val="00C8423E"/>
    <w:rsid w:val="00C857CD"/>
    <w:rsid w:val="00C8598A"/>
    <w:rsid w:val="00C8741B"/>
    <w:rsid w:val="00C913B6"/>
    <w:rsid w:val="00C91C7C"/>
    <w:rsid w:val="00C91F35"/>
    <w:rsid w:val="00C922F4"/>
    <w:rsid w:val="00C92BC3"/>
    <w:rsid w:val="00C936E9"/>
    <w:rsid w:val="00C93A10"/>
    <w:rsid w:val="00C94134"/>
    <w:rsid w:val="00C94772"/>
    <w:rsid w:val="00C9586E"/>
    <w:rsid w:val="00C95992"/>
    <w:rsid w:val="00C96B62"/>
    <w:rsid w:val="00CA027D"/>
    <w:rsid w:val="00CA0552"/>
    <w:rsid w:val="00CA06D9"/>
    <w:rsid w:val="00CA1159"/>
    <w:rsid w:val="00CA17B3"/>
    <w:rsid w:val="00CA3395"/>
    <w:rsid w:val="00CA47CA"/>
    <w:rsid w:val="00CA4945"/>
    <w:rsid w:val="00CA4BCF"/>
    <w:rsid w:val="00CA6748"/>
    <w:rsid w:val="00CA6B1E"/>
    <w:rsid w:val="00CA7AC6"/>
    <w:rsid w:val="00CA7D96"/>
    <w:rsid w:val="00CB09DE"/>
    <w:rsid w:val="00CB0A95"/>
    <w:rsid w:val="00CB13EB"/>
    <w:rsid w:val="00CB1533"/>
    <w:rsid w:val="00CB1AAB"/>
    <w:rsid w:val="00CB1ADC"/>
    <w:rsid w:val="00CB1BAC"/>
    <w:rsid w:val="00CB2457"/>
    <w:rsid w:val="00CB24CA"/>
    <w:rsid w:val="00CB2877"/>
    <w:rsid w:val="00CB2C1D"/>
    <w:rsid w:val="00CB2D00"/>
    <w:rsid w:val="00CB3006"/>
    <w:rsid w:val="00CB3F7B"/>
    <w:rsid w:val="00CB45D0"/>
    <w:rsid w:val="00CB4AB1"/>
    <w:rsid w:val="00CB63C3"/>
    <w:rsid w:val="00CB6D9F"/>
    <w:rsid w:val="00CB6FAC"/>
    <w:rsid w:val="00CB7858"/>
    <w:rsid w:val="00CB7AD3"/>
    <w:rsid w:val="00CC01D6"/>
    <w:rsid w:val="00CC047D"/>
    <w:rsid w:val="00CC1502"/>
    <w:rsid w:val="00CC16D4"/>
    <w:rsid w:val="00CC1713"/>
    <w:rsid w:val="00CC1738"/>
    <w:rsid w:val="00CC18BC"/>
    <w:rsid w:val="00CC1B1D"/>
    <w:rsid w:val="00CC1B85"/>
    <w:rsid w:val="00CC2028"/>
    <w:rsid w:val="00CC332E"/>
    <w:rsid w:val="00CC3896"/>
    <w:rsid w:val="00CC43D7"/>
    <w:rsid w:val="00CC590F"/>
    <w:rsid w:val="00CC59AE"/>
    <w:rsid w:val="00CC5E24"/>
    <w:rsid w:val="00CC5FAD"/>
    <w:rsid w:val="00CD06A7"/>
    <w:rsid w:val="00CD0998"/>
    <w:rsid w:val="00CD16B8"/>
    <w:rsid w:val="00CD1AC0"/>
    <w:rsid w:val="00CD1F39"/>
    <w:rsid w:val="00CD28EF"/>
    <w:rsid w:val="00CD3CA0"/>
    <w:rsid w:val="00CD4980"/>
    <w:rsid w:val="00CD512F"/>
    <w:rsid w:val="00CD5259"/>
    <w:rsid w:val="00CD64F9"/>
    <w:rsid w:val="00CD6902"/>
    <w:rsid w:val="00CD6B31"/>
    <w:rsid w:val="00CD6FD6"/>
    <w:rsid w:val="00CD717C"/>
    <w:rsid w:val="00CD7638"/>
    <w:rsid w:val="00CD7A0A"/>
    <w:rsid w:val="00CD7D6D"/>
    <w:rsid w:val="00CE0033"/>
    <w:rsid w:val="00CE0202"/>
    <w:rsid w:val="00CE0452"/>
    <w:rsid w:val="00CE11DE"/>
    <w:rsid w:val="00CE1A99"/>
    <w:rsid w:val="00CE1C15"/>
    <w:rsid w:val="00CE3542"/>
    <w:rsid w:val="00CE3CE7"/>
    <w:rsid w:val="00CE455D"/>
    <w:rsid w:val="00CE488D"/>
    <w:rsid w:val="00CE5858"/>
    <w:rsid w:val="00CE5F7E"/>
    <w:rsid w:val="00CE6281"/>
    <w:rsid w:val="00CE6407"/>
    <w:rsid w:val="00CE6585"/>
    <w:rsid w:val="00CE68D8"/>
    <w:rsid w:val="00CE7DDE"/>
    <w:rsid w:val="00CF004C"/>
    <w:rsid w:val="00CF1BFC"/>
    <w:rsid w:val="00CF2842"/>
    <w:rsid w:val="00CF2D60"/>
    <w:rsid w:val="00CF2E88"/>
    <w:rsid w:val="00CF33CF"/>
    <w:rsid w:val="00CF3C1E"/>
    <w:rsid w:val="00CF41B9"/>
    <w:rsid w:val="00CF489F"/>
    <w:rsid w:val="00CF50B9"/>
    <w:rsid w:val="00CF5529"/>
    <w:rsid w:val="00CF553D"/>
    <w:rsid w:val="00CF5670"/>
    <w:rsid w:val="00CF5AF8"/>
    <w:rsid w:val="00CF5BE3"/>
    <w:rsid w:val="00CF62E0"/>
    <w:rsid w:val="00CF648F"/>
    <w:rsid w:val="00CF69AA"/>
    <w:rsid w:val="00CF6EB1"/>
    <w:rsid w:val="00CF7484"/>
    <w:rsid w:val="00CF74B5"/>
    <w:rsid w:val="00CF7ABB"/>
    <w:rsid w:val="00D00275"/>
    <w:rsid w:val="00D00500"/>
    <w:rsid w:val="00D0064F"/>
    <w:rsid w:val="00D008BB"/>
    <w:rsid w:val="00D00A02"/>
    <w:rsid w:val="00D00CEC"/>
    <w:rsid w:val="00D011E7"/>
    <w:rsid w:val="00D01520"/>
    <w:rsid w:val="00D01C5B"/>
    <w:rsid w:val="00D020B5"/>
    <w:rsid w:val="00D029DA"/>
    <w:rsid w:val="00D0314E"/>
    <w:rsid w:val="00D03479"/>
    <w:rsid w:val="00D035C8"/>
    <w:rsid w:val="00D03663"/>
    <w:rsid w:val="00D044A1"/>
    <w:rsid w:val="00D056FA"/>
    <w:rsid w:val="00D0595B"/>
    <w:rsid w:val="00D066AB"/>
    <w:rsid w:val="00D06740"/>
    <w:rsid w:val="00D06A5F"/>
    <w:rsid w:val="00D06D07"/>
    <w:rsid w:val="00D073D5"/>
    <w:rsid w:val="00D0779B"/>
    <w:rsid w:val="00D079DF"/>
    <w:rsid w:val="00D07E87"/>
    <w:rsid w:val="00D10712"/>
    <w:rsid w:val="00D10941"/>
    <w:rsid w:val="00D10F93"/>
    <w:rsid w:val="00D111C2"/>
    <w:rsid w:val="00D11385"/>
    <w:rsid w:val="00D1195A"/>
    <w:rsid w:val="00D12182"/>
    <w:rsid w:val="00D12589"/>
    <w:rsid w:val="00D12670"/>
    <w:rsid w:val="00D12AFB"/>
    <w:rsid w:val="00D132CD"/>
    <w:rsid w:val="00D13F06"/>
    <w:rsid w:val="00D149DE"/>
    <w:rsid w:val="00D150B9"/>
    <w:rsid w:val="00D1543B"/>
    <w:rsid w:val="00D1560E"/>
    <w:rsid w:val="00D15FA0"/>
    <w:rsid w:val="00D16082"/>
    <w:rsid w:val="00D173FA"/>
    <w:rsid w:val="00D1763B"/>
    <w:rsid w:val="00D1784D"/>
    <w:rsid w:val="00D17BFA"/>
    <w:rsid w:val="00D17C34"/>
    <w:rsid w:val="00D2001C"/>
    <w:rsid w:val="00D217F3"/>
    <w:rsid w:val="00D21893"/>
    <w:rsid w:val="00D21C8F"/>
    <w:rsid w:val="00D223A2"/>
    <w:rsid w:val="00D22D98"/>
    <w:rsid w:val="00D23005"/>
    <w:rsid w:val="00D230FF"/>
    <w:rsid w:val="00D2388E"/>
    <w:rsid w:val="00D23A12"/>
    <w:rsid w:val="00D24001"/>
    <w:rsid w:val="00D244B0"/>
    <w:rsid w:val="00D2499B"/>
    <w:rsid w:val="00D24AFF"/>
    <w:rsid w:val="00D252F2"/>
    <w:rsid w:val="00D25D0B"/>
    <w:rsid w:val="00D25F88"/>
    <w:rsid w:val="00D2650C"/>
    <w:rsid w:val="00D301B2"/>
    <w:rsid w:val="00D301D2"/>
    <w:rsid w:val="00D31A1A"/>
    <w:rsid w:val="00D320C5"/>
    <w:rsid w:val="00D3345E"/>
    <w:rsid w:val="00D3468F"/>
    <w:rsid w:val="00D34CB4"/>
    <w:rsid w:val="00D34D00"/>
    <w:rsid w:val="00D34E9A"/>
    <w:rsid w:val="00D36A24"/>
    <w:rsid w:val="00D37646"/>
    <w:rsid w:val="00D37FE0"/>
    <w:rsid w:val="00D426D7"/>
    <w:rsid w:val="00D42BE5"/>
    <w:rsid w:val="00D42D17"/>
    <w:rsid w:val="00D42D8A"/>
    <w:rsid w:val="00D42E72"/>
    <w:rsid w:val="00D42F94"/>
    <w:rsid w:val="00D438F7"/>
    <w:rsid w:val="00D43FDE"/>
    <w:rsid w:val="00D44C2F"/>
    <w:rsid w:val="00D44DBF"/>
    <w:rsid w:val="00D452F9"/>
    <w:rsid w:val="00D45904"/>
    <w:rsid w:val="00D45A9A"/>
    <w:rsid w:val="00D46354"/>
    <w:rsid w:val="00D466CD"/>
    <w:rsid w:val="00D5020A"/>
    <w:rsid w:val="00D505A4"/>
    <w:rsid w:val="00D50BC0"/>
    <w:rsid w:val="00D50FE5"/>
    <w:rsid w:val="00D512C3"/>
    <w:rsid w:val="00D51646"/>
    <w:rsid w:val="00D51C64"/>
    <w:rsid w:val="00D520AD"/>
    <w:rsid w:val="00D527F4"/>
    <w:rsid w:val="00D52B68"/>
    <w:rsid w:val="00D536DE"/>
    <w:rsid w:val="00D53E7D"/>
    <w:rsid w:val="00D540CA"/>
    <w:rsid w:val="00D544F9"/>
    <w:rsid w:val="00D5450F"/>
    <w:rsid w:val="00D550D6"/>
    <w:rsid w:val="00D55669"/>
    <w:rsid w:val="00D56489"/>
    <w:rsid w:val="00D56E32"/>
    <w:rsid w:val="00D56ED5"/>
    <w:rsid w:val="00D573A4"/>
    <w:rsid w:val="00D57A53"/>
    <w:rsid w:val="00D60315"/>
    <w:rsid w:val="00D604D3"/>
    <w:rsid w:val="00D6150C"/>
    <w:rsid w:val="00D62092"/>
    <w:rsid w:val="00D62F6F"/>
    <w:rsid w:val="00D630A7"/>
    <w:rsid w:val="00D63480"/>
    <w:rsid w:val="00D63745"/>
    <w:rsid w:val="00D642E1"/>
    <w:rsid w:val="00D6490D"/>
    <w:rsid w:val="00D64B7D"/>
    <w:rsid w:val="00D6571A"/>
    <w:rsid w:val="00D664F8"/>
    <w:rsid w:val="00D665DB"/>
    <w:rsid w:val="00D67322"/>
    <w:rsid w:val="00D67CD5"/>
    <w:rsid w:val="00D70212"/>
    <w:rsid w:val="00D70BB3"/>
    <w:rsid w:val="00D71760"/>
    <w:rsid w:val="00D7177B"/>
    <w:rsid w:val="00D71F50"/>
    <w:rsid w:val="00D71F7B"/>
    <w:rsid w:val="00D7205B"/>
    <w:rsid w:val="00D72E95"/>
    <w:rsid w:val="00D73287"/>
    <w:rsid w:val="00D73453"/>
    <w:rsid w:val="00D735D2"/>
    <w:rsid w:val="00D74205"/>
    <w:rsid w:val="00D74419"/>
    <w:rsid w:val="00D753F2"/>
    <w:rsid w:val="00D76C5E"/>
    <w:rsid w:val="00D76CA1"/>
    <w:rsid w:val="00D76E65"/>
    <w:rsid w:val="00D77C95"/>
    <w:rsid w:val="00D800CE"/>
    <w:rsid w:val="00D80934"/>
    <w:rsid w:val="00D80B01"/>
    <w:rsid w:val="00D80C3B"/>
    <w:rsid w:val="00D81ABD"/>
    <w:rsid w:val="00D81BA0"/>
    <w:rsid w:val="00D829E7"/>
    <w:rsid w:val="00D82BA2"/>
    <w:rsid w:val="00D83538"/>
    <w:rsid w:val="00D837F9"/>
    <w:rsid w:val="00D8409D"/>
    <w:rsid w:val="00D850FA"/>
    <w:rsid w:val="00D85AC4"/>
    <w:rsid w:val="00D85ADD"/>
    <w:rsid w:val="00D864B0"/>
    <w:rsid w:val="00D86D85"/>
    <w:rsid w:val="00D86F13"/>
    <w:rsid w:val="00D87090"/>
    <w:rsid w:val="00D8739B"/>
    <w:rsid w:val="00D87FA1"/>
    <w:rsid w:val="00D90293"/>
    <w:rsid w:val="00D9042D"/>
    <w:rsid w:val="00D9049C"/>
    <w:rsid w:val="00D906F5"/>
    <w:rsid w:val="00D90A50"/>
    <w:rsid w:val="00D9185E"/>
    <w:rsid w:val="00D92EF2"/>
    <w:rsid w:val="00D92FEE"/>
    <w:rsid w:val="00D938EC"/>
    <w:rsid w:val="00D939DC"/>
    <w:rsid w:val="00D93BC6"/>
    <w:rsid w:val="00D94140"/>
    <w:rsid w:val="00D948DA"/>
    <w:rsid w:val="00D94AA6"/>
    <w:rsid w:val="00D962D7"/>
    <w:rsid w:val="00D96B41"/>
    <w:rsid w:val="00D975BA"/>
    <w:rsid w:val="00DA074C"/>
    <w:rsid w:val="00DA0BAD"/>
    <w:rsid w:val="00DA0E48"/>
    <w:rsid w:val="00DA1399"/>
    <w:rsid w:val="00DA28DE"/>
    <w:rsid w:val="00DA2F83"/>
    <w:rsid w:val="00DA335A"/>
    <w:rsid w:val="00DA390B"/>
    <w:rsid w:val="00DA4308"/>
    <w:rsid w:val="00DA504A"/>
    <w:rsid w:val="00DA534B"/>
    <w:rsid w:val="00DA5BAF"/>
    <w:rsid w:val="00DA5D62"/>
    <w:rsid w:val="00DA6022"/>
    <w:rsid w:val="00DA6158"/>
    <w:rsid w:val="00DA6F4A"/>
    <w:rsid w:val="00DA7277"/>
    <w:rsid w:val="00DB0005"/>
    <w:rsid w:val="00DB0170"/>
    <w:rsid w:val="00DB0FD8"/>
    <w:rsid w:val="00DB1EBB"/>
    <w:rsid w:val="00DB241A"/>
    <w:rsid w:val="00DB2EA8"/>
    <w:rsid w:val="00DB32CB"/>
    <w:rsid w:val="00DB6A46"/>
    <w:rsid w:val="00DC23E9"/>
    <w:rsid w:val="00DC29DB"/>
    <w:rsid w:val="00DC2D5F"/>
    <w:rsid w:val="00DC2FA6"/>
    <w:rsid w:val="00DC4218"/>
    <w:rsid w:val="00DC4696"/>
    <w:rsid w:val="00DC485B"/>
    <w:rsid w:val="00DC5345"/>
    <w:rsid w:val="00DC56F1"/>
    <w:rsid w:val="00DC588F"/>
    <w:rsid w:val="00DC6083"/>
    <w:rsid w:val="00DC6757"/>
    <w:rsid w:val="00DC68EB"/>
    <w:rsid w:val="00DC78C2"/>
    <w:rsid w:val="00DD010E"/>
    <w:rsid w:val="00DD046F"/>
    <w:rsid w:val="00DD04B3"/>
    <w:rsid w:val="00DD1076"/>
    <w:rsid w:val="00DD12FC"/>
    <w:rsid w:val="00DD153C"/>
    <w:rsid w:val="00DD1ED4"/>
    <w:rsid w:val="00DD2540"/>
    <w:rsid w:val="00DD3455"/>
    <w:rsid w:val="00DD44B5"/>
    <w:rsid w:val="00DD4E96"/>
    <w:rsid w:val="00DD5E33"/>
    <w:rsid w:val="00DD6A58"/>
    <w:rsid w:val="00DD6A5F"/>
    <w:rsid w:val="00DD6D1F"/>
    <w:rsid w:val="00DD6D67"/>
    <w:rsid w:val="00DD6FC3"/>
    <w:rsid w:val="00DD7FD1"/>
    <w:rsid w:val="00DE0CF5"/>
    <w:rsid w:val="00DE1162"/>
    <w:rsid w:val="00DE13FC"/>
    <w:rsid w:val="00DE2DA0"/>
    <w:rsid w:val="00DE35A8"/>
    <w:rsid w:val="00DE4527"/>
    <w:rsid w:val="00DE530A"/>
    <w:rsid w:val="00DE6796"/>
    <w:rsid w:val="00DE713F"/>
    <w:rsid w:val="00DF0334"/>
    <w:rsid w:val="00DF03FC"/>
    <w:rsid w:val="00DF0489"/>
    <w:rsid w:val="00DF06C4"/>
    <w:rsid w:val="00DF0AD5"/>
    <w:rsid w:val="00DF0C9B"/>
    <w:rsid w:val="00DF1210"/>
    <w:rsid w:val="00DF1C15"/>
    <w:rsid w:val="00DF1CDA"/>
    <w:rsid w:val="00DF2B13"/>
    <w:rsid w:val="00DF3655"/>
    <w:rsid w:val="00DF3690"/>
    <w:rsid w:val="00DF410C"/>
    <w:rsid w:val="00DF43BE"/>
    <w:rsid w:val="00DF4AF6"/>
    <w:rsid w:val="00DF5CCE"/>
    <w:rsid w:val="00DF5FC1"/>
    <w:rsid w:val="00DF699B"/>
    <w:rsid w:val="00DF6D6B"/>
    <w:rsid w:val="00DF6ECA"/>
    <w:rsid w:val="00DF71E2"/>
    <w:rsid w:val="00E00B21"/>
    <w:rsid w:val="00E00C83"/>
    <w:rsid w:val="00E00F89"/>
    <w:rsid w:val="00E01406"/>
    <w:rsid w:val="00E014CB"/>
    <w:rsid w:val="00E01BF4"/>
    <w:rsid w:val="00E01CBA"/>
    <w:rsid w:val="00E01CD9"/>
    <w:rsid w:val="00E026F4"/>
    <w:rsid w:val="00E0286D"/>
    <w:rsid w:val="00E030DA"/>
    <w:rsid w:val="00E037F1"/>
    <w:rsid w:val="00E03B14"/>
    <w:rsid w:val="00E03F1A"/>
    <w:rsid w:val="00E047D3"/>
    <w:rsid w:val="00E0486A"/>
    <w:rsid w:val="00E0540C"/>
    <w:rsid w:val="00E05BC6"/>
    <w:rsid w:val="00E069FB"/>
    <w:rsid w:val="00E07C87"/>
    <w:rsid w:val="00E1017E"/>
    <w:rsid w:val="00E10850"/>
    <w:rsid w:val="00E109AE"/>
    <w:rsid w:val="00E112BA"/>
    <w:rsid w:val="00E112FF"/>
    <w:rsid w:val="00E115FE"/>
    <w:rsid w:val="00E13370"/>
    <w:rsid w:val="00E135A6"/>
    <w:rsid w:val="00E13831"/>
    <w:rsid w:val="00E13C27"/>
    <w:rsid w:val="00E15E31"/>
    <w:rsid w:val="00E15EC6"/>
    <w:rsid w:val="00E16178"/>
    <w:rsid w:val="00E176D7"/>
    <w:rsid w:val="00E21CA7"/>
    <w:rsid w:val="00E223DB"/>
    <w:rsid w:val="00E22560"/>
    <w:rsid w:val="00E22C69"/>
    <w:rsid w:val="00E22D65"/>
    <w:rsid w:val="00E234D8"/>
    <w:rsid w:val="00E24321"/>
    <w:rsid w:val="00E26AC4"/>
    <w:rsid w:val="00E26E9E"/>
    <w:rsid w:val="00E27074"/>
    <w:rsid w:val="00E273A7"/>
    <w:rsid w:val="00E2799F"/>
    <w:rsid w:val="00E301A6"/>
    <w:rsid w:val="00E31D28"/>
    <w:rsid w:val="00E32930"/>
    <w:rsid w:val="00E3324E"/>
    <w:rsid w:val="00E33554"/>
    <w:rsid w:val="00E33699"/>
    <w:rsid w:val="00E35507"/>
    <w:rsid w:val="00E356A8"/>
    <w:rsid w:val="00E35C9B"/>
    <w:rsid w:val="00E36033"/>
    <w:rsid w:val="00E365CA"/>
    <w:rsid w:val="00E37736"/>
    <w:rsid w:val="00E37869"/>
    <w:rsid w:val="00E37FBF"/>
    <w:rsid w:val="00E408DB"/>
    <w:rsid w:val="00E41376"/>
    <w:rsid w:val="00E418B4"/>
    <w:rsid w:val="00E419EC"/>
    <w:rsid w:val="00E41AEF"/>
    <w:rsid w:val="00E42F8F"/>
    <w:rsid w:val="00E436F1"/>
    <w:rsid w:val="00E43BD9"/>
    <w:rsid w:val="00E44180"/>
    <w:rsid w:val="00E44984"/>
    <w:rsid w:val="00E45068"/>
    <w:rsid w:val="00E46403"/>
    <w:rsid w:val="00E469C7"/>
    <w:rsid w:val="00E46DC1"/>
    <w:rsid w:val="00E47A45"/>
    <w:rsid w:val="00E510FF"/>
    <w:rsid w:val="00E51FAB"/>
    <w:rsid w:val="00E53F4C"/>
    <w:rsid w:val="00E54E5A"/>
    <w:rsid w:val="00E553AE"/>
    <w:rsid w:val="00E55ABC"/>
    <w:rsid w:val="00E55CF8"/>
    <w:rsid w:val="00E5637A"/>
    <w:rsid w:val="00E56E1D"/>
    <w:rsid w:val="00E56E38"/>
    <w:rsid w:val="00E571ED"/>
    <w:rsid w:val="00E57257"/>
    <w:rsid w:val="00E5747F"/>
    <w:rsid w:val="00E6003C"/>
    <w:rsid w:val="00E6004F"/>
    <w:rsid w:val="00E60252"/>
    <w:rsid w:val="00E60674"/>
    <w:rsid w:val="00E6166D"/>
    <w:rsid w:val="00E61995"/>
    <w:rsid w:val="00E6201A"/>
    <w:rsid w:val="00E62A96"/>
    <w:rsid w:val="00E62B8B"/>
    <w:rsid w:val="00E63125"/>
    <w:rsid w:val="00E638E0"/>
    <w:rsid w:val="00E63CAE"/>
    <w:rsid w:val="00E63D18"/>
    <w:rsid w:val="00E64A23"/>
    <w:rsid w:val="00E65A3A"/>
    <w:rsid w:val="00E65BBF"/>
    <w:rsid w:val="00E66991"/>
    <w:rsid w:val="00E67034"/>
    <w:rsid w:val="00E677CD"/>
    <w:rsid w:val="00E679B9"/>
    <w:rsid w:val="00E707C3"/>
    <w:rsid w:val="00E70CA4"/>
    <w:rsid w:val="00E712FF"/>
    <w:rsid w:val="00E71727"/>
    <w:rsid w:val="00E72B37"/>
    <w:rsid w:val="00E73162"/>
    <w:rsid w:val="00E737F7"/>
    <w:rsid w:val="00E7395B"/>
    <w:rsid w:val="00E74010"/>
    <w:rsid w:val="00E769D9"/>
    <w:rsid w:val="00E76AA4"/>
    <w:rsid w:val="00E77050"/>
    <w:rsid w:val="00E771F6"/>
    <w:rsid w:val="00E7722B"/>
    <w:rsid w:val="00E77B71"/>
    <w:rsid w:val="00E80009"/>
    <w:rsid w:val="00E80247"/>
    <w:rsid w:val="00E81F1E"/>
    <w:rsid w:val="00E8202C"/>
    <w:rsid w:val="00E824ED"/>
    <w:rsid w:val="00E82725"/>
    <w:rsid w:val="00E829CC"/>
    <w:rsid w:val="00E831BF"/>
    <w:rsid w:val="00E83A88"/>
    <w:rsid w:val="00E83F63"/>
    <w:rsid w:val="00E83FA8"/>
    <w:rsid w:val="00E83FBF"/>
    <w:rsid w:val="00E848B3"/>
    <w:rsid w:val="00E8490B"/>
    <w:rsid w:val="00E84BAF"/>
    <w:rsid w:val="00E852C0"/>
    <w:rsid w:val="00E8559A"/>
    <w:rsid w:val="00E85C00"/>
    <w:rsid w:val="00E85E97"/>
    <w:rsid w:val="00E86F75"/>
    <w:rsid w:val="00E871AD"/>
    <w:rsid w:val="00E8758C"/>
    <w:rsid w:val="00E87A94"/>
    <w:rsid w:val="00E906F2"/>
    <w:rsid w:val="00E9091F"/>
    <w:rsid w:val="00E90CF3"/>
    <w:rsid w:val="00E910F8"/>
    <w:rsid w:val="00E91ECA"/>
    <w:rsid w:val="00E9275E"/>
    <w:rsid w:val="00E929DB"/>
    <w:rsid w:val="00E92E7A"/>
    <w:rsid w:val="00E9457D"/>
    <w:rsid w:val="00E9461F"/>
    <w:rsid w:val="00E950A7"/>
    <w:rsid w:val="00E95281"/>
    <w:rsid w:val="00E954F5"/>
    <w:rsid w:val="00E9573B"/>
    <w:rsid w:val="00E95A41"/>
    <w:rsid w:val="00E968AD"/>
    <w:rsid w:val="00E96BAE"/>
    <w:rsid w:val="00E96BE9"/>
    <w:rsid w:val="00E97326"/>
    <w:rsid w:val="00E977E2"/>
    <w:rsid w:val="00E97D84"/>
    <w:rsid w:val="00EA0511"/>
    <w:rsid w:val="00EA1364"/>
    <w:rsid w:val="00EA14A7"/>
    <w:rsid w:val="00EA16B9"/>
    <w:rsid w:val="00EA1A7B"/>
    <w:rsid w:val="00EA2768"/>
    <w:rsid w:val="00EA2BE8"/>
    <w:rsid w:val="00EA2E27"/>
    <w:rsid w:val="00EA2F68"/>
    <w:rsid w:val="00EA2FF4"/>
    <w:rsid w:val="00EA3094"/>
    <w:rsid w:val="00EA321D"/>
    <w:rsid w:val="00EA3EFD"/>
    <w:rsid w:val="00EA411A"/>
    <w:rsid w:val="00EA455B"/>
    <w:rsid w:val="00EA4D66"/>
    <w:rsid w:val="00EA4E01"/>
    <w:rsid w:val="00EA54BA"/>
    <w:rsid w:val="00EA5B84"/>
    <w:rsid w:val="00EA5E84"/>
    <w:rsid w:val="00EA5F2B"/>
    <w:rsid w:val="00EA61BF"/>
    <w:rsid w:val="00EA67A6"/>
    <w:rsid w:val="00EA771F"/>
    <w:rsid w:val="00EA79E7"/>
    <w:rsid w:val="00EA7C20"/>
    <w:rsid w:val="00EB087E"/>
    <w:rsid w:val="00EB0942"/>
    <w:rsid w:val="00EB1E7F"/>
    <w:rsid w:val="00EB25F3"/>
    <w:rsid w:val="00EB266F"/>
    <w:rsid w:val="00EB2A19"/>
    <w:rsid w:val="00EB2E59"/>
    <w:rsid w:val="00EB3298"/>
    <w:rsid w:val="00EB3BE0"/>
    <w:rsid w:val="00EB3DF8"/>
    <w:rsid w:val="00EB4092"/>
    <w:rsid w:val="00EB40DC"/>
    <w:rsid w:val="00EB443E"/>
    <w:rsid w:val="00EB44A2"/>
    <w:rsid w:val="00EB4752"/>
    <w:rsid w:val="00EB4BA5"/>
    <w:rsid w:val="00EB4CDD"/>
    <w:rsid w:val="00EB6F69"/>
    <w:rsid w:val="00EB7454"/>
    <w:rsid w:val="00EC00FC"/>
    <w:rsid w:val="00EC0587"/>
    <w:rsid w:val="00EC0731"/>
    <w:rsid w:val="00EC0C69"/>
    <w:rsid w:val="00EC165F"/>
    <w:rsid w:val="00EC24D6"/>
    <w:rsid w:val="00EC316C"/>
    <w:rsid w:val="00EC3A59"/>
    <w:rsid w:val="00EC3ECA"/>
    <w:rsid w:val="00EC4844"/>
    <w:rsid w:val="00EC51F3"/>
    <w:rsid w:val="00EC5205"/>
    <w:rsid w:val="00EC655E"/>
    <w:rsid w:val="00EC69C1"/>
    <w:rsid w:val="00EC6E22"/>
    <w:rsid w:val="00EC7089"/>
    <w:rsid w:val="00EC735B"/>
    <w:rsid w:val="00ED05B2"/>
    <w:rsid w:val="00ED084E"/>
    <w:rsid w:val="00ED0D2F"/>
    <w:rsid w:val="00ED0D31"/>
    <w:rsid w:val="00ED2071"/>
    <w:rsid w:val="00ED2322"/>
    <w:rsid w:val="00ED2345"/>
    <w:rsid w:val="00ED260A"/>
    <w:rsid w:val="00ED2C13"/>
    <w:rsid w:val="00ED3E9B"/>
    <w:rsid w:val="00ED40F3"/>
    <w:rsid w:val="00ED4754"/>
    <w:rsid w:val="00ED48AD"/>
    <w:rsid w:val="00ED4E4E"/>
    <w:rsid w:val="00ED5E3D"/>
    <w:rsid w:val="00ED6537"/>
    <w:rsid w:val="00ED67BF"/>
    <w:rsid w:val="00ED67FB"/>
    <w:rsid w:val="00ED77D7"/>
    <w:rsid w:val="00ED7BDB"/>
    <w:rsid w:val="00ED7E2D"/>
    <w:rsid w:val="00ED7F2A"/>
    <w:rsid w:val="00EE07CF"/>
    <w:rsid w:val="00EE0BB0"/>
    <w:rsid w:val="00EE0D1F"/>
    <w:rsid w:val="00EE18C8"/>
    <w:rsid w:val="00EE261C"/>
    <w:rsid w:val="00EE2628"/>
    <w:rsid w:val="00EE28D1"/>
    <w:rsid w:val="00EE2A55"/>
    <w:rsid w:val="00EE3182"/>
    <w:rsid w:val="00EE3357"/>
    <w:rsid w:val="00EE38BC"/>
    <w:rsid w:val="00EE39CC"/>
    <w:rsid w:val="00EE44E6"/>
    <w:rsid w:val="00EE4D16"/>
    <w:rsid w:val="00EE4F14"/>
    <w:rsid w:val="00EE5234"/>
    <w:rsid w:val="00EE5430"/>
    <w:rsid w:val="00EE6493"/>
    <w:rsid w:val="00EE7034"/>
    <w:rsid w:val="00EE7163"/>
    <w:rsid w:val="00EE7631"/>
    <w:rsid w:val="00EE7E2C"/>
    <w:rsid w:val="00EF0510"/>
    <w:rsid w:val="00EF0658"/>
    <w:rsid w:val="00EF0C0A"/>
    <w:rsid w:val="00EF1DEC"/>
    <w:rsid w:val="00EF249E"/>
    <w:rsid w:val="00EF290B"/>
    <w:rsid w:val="00EF2B12"/>
    <w:rsid w:val="00EF2BE3"/>
    <w:rsid w:val="00EF31B4"/>
    <w:rsid w:val="00EF4C69"/>
    <w:rsid w:val="00EF6608"/>
    <w:rsid w:val="00EF753E"/>
    <w:rsid w:val="00EF7759"/>
    <w:rsid w:val="00F00A95"/>
    <w:rsid w:val="00F00B5E"/>
    <w:rsid w:val="00F01935"/>
    <w:rsid w:val="00F02AC9"/>
    <w:rsid w:val="00F02BFA"/>
    <w:rsid w:val="00F02C5B"/>
    <w:rsid w:val="00F032A7"/>
    <w:rsid w:val="00F03FAD"/>
    <w:rsid w:val="00F04C47"/>
    <w:rsid w:val="00F04C54"/>
    <w:rsid w:val="00F04FFA"/>
    <w:rsid w:val="00F05009"/>
    <w:rsid w:val="00F053AA"/>
    <w:rsid w:val="00F054C0"/>
    <w:rsid w:val="00F06A4E"/>
    <w:rsid w:val="00F06A59"/>
    <w:rsid w:val="00F07307"/>
    <w:rsid w:val="00F076A5"/>
    <w:rsid w:val="00F07F3D"/>
    <w:rsid w:val="00F103A7"/>
    <w:rsid w:val="00F11135"/>
    <w:rsid w:val="00F111CA"/>
    <w:rsid w:val="00F111FD"/>
    <w:rsid w:val="00F11582"/>
    <w:rsid w:val="00F1164F"/>
    <w:rsid w:val="00F1291D"/>
    <w:rsid w:val="00F133BD"/>
    <w:rsid w:val="00F13615"/>
    <w:rsid w:val="00F13FC7"/>
    <w:rsid w:val="00F14FD6"/>
    <w:rsid w:val="00F151F6"/>
    <w:rsid w:val="00F15287"/>
    <w:rsid w:val="00F154F7"/>
    <w:rsid w:val="00F168AB"/>
    <w:rsid w:val="00F16A37"/>
    <w:rsid w:val="00F20088"/>
    <w:rsid w:val="00F2178A"/>
    <w:rsid w:val="00F22114"/>
    <w:rsid w:val="00F22AE3"/>
    <w:rsid w:val="00F23123"/>
    <w:rsid w:val="00F2326F"/>
    <w:rsid w:val="00F23A57"/>
    <w:rsid w:val="00F245CA"/>
    <w:rsid w:val="00F24ACE"/>
    <w:rsid w:val="00F24F3E"/>
    <w:rsid w:val="00F255EE"/>
    <w:rsid w:val="00F2565C"/>
    <w:rsid w:val="00F25A1A"/>
    <w:rsid w:val="00F26125"/>
    <w:rsid w:val="00F26200"/>
    <w:rsid w:val="00F26888"/>
    <w:rsid w:val="00F27C96"/>
    <w:rsid w:val="00F30AC0"/>
    <w:rsid w:val="00F31721"/>
    <w:rsid w:val="00F3177E"/>
    <w:rsid w:val="00F3235C"/>
    <w:rsid w:val="00F32390"/>
    <w:rsid w:val="00F3296D"/>
    <w:rsid w:val="00F32BC3"/>
    <w:rsid w:val="00F32D3A"/>
    <w:rsid w:val="00F343DA"/>
    <w:rsid w:val="00F35830"/>
    <w:rsid w:val="00F35CB5"/>
    <w:rsid w:val="00F362DA"/>
    <w:rsid w:val="00F36425"/>
    <w:rsid w:val="00F3680B"/>
    <w:rsid w:val="00F40061"/>
    <w:rsid w:val="00F401EC"/>
    <w:rsid w:val="00F4039B"/>
    <w:rsid w:val="00F407BF"/>
    <w:rsid w:val="00F40980"/>
    <w:rsid w:val="00F40BC8"/>
    <w:rsid w:val="00F410C2"/>
    <w:rsid w:val="00F411C1"/>
    <w:rsid w:val="00F41F01"/>
    <w:rsid w:val="00F42F40"/>
    <w:rsid w:val="00F43379"/>
    <w:rsid w:val="00F4398D"/>
    <w:rsid w:val="00F4400E"/>
    <w:rsid w:val="00F44123"/>
    <w:rsid w:val="00F4418B"/>
    <w:rsid w:val="00F450FC"/>
    <w:rsid w:val="00F452B2"/>
    <w:rsid w:val="00F46AEC"/>
    <w:rsid w:val="00F473D8"/>
    <w:rsid w:val="00F47896"/>
    <w:rsid w:val="00F47B3B"/>
    <w:rsid w:val="00F47D6F"/>
    <w:rsid w:val="00F47FB1"/>
    <w:rsid w:val="00F501C2"/>
    <w:rsid w:val="00F50CF0"/>
    <w:rsid w:val="00F51821"/>
    <w:rsid w:val="00F53244"/>
    <w:rsid w:val="00F53E35"/>
    <w:rsid w:val="00F54850"/>
    <w:rsid w:val="00F57A41"/>
    <w:rsid w:val="00F60FE1"/>
    <w:rsid w:val="00F61778"/>
    <w:rsid w:val="00F61D3D"/>
    <w:rsid w:val="00F6203B"/>
    <w:rsid w:val="00F6224A"/>
    <w:rsid w:val="00F62E2E"/>
    <w:rsid w:val="00F630EE"/>
    <w:rsid w:val="00F631BA"/>
    <w:rsid w:val="00F634BC"/>
    <w:rsid w:val="00F6359F"/>
    <w:rsid w:val="00F63DE1"/>
    <w:rsid w:val="00F649AB"/>
    <w:rsid w:val="00F64B78"/>
    <w:rsid w:val="00F65DC4"/>
    <w:rsid w:val="00F65E37"/>
    <w:rsid w:val="00F65EF5"/>
    <w:rsid w:val="00F667B7"/>
    <w:rsid w:val="00F66CB2"/>
    <w:rsid w:val="00F706F8"/>
    <w:rsid w:val="00F709FF"/>
    <w:rsid w:val="00F71B89"/>
    <w:rsid w:val="00F7250E"/>
    <w:rsid w:val="00F726F5"/>
    <w:rsid w:val="00F72E2A"/>
    <w:rsid w:val="00F72FFA"/>
    <w:rsid w:val="00F73B0C"/>
    <w:rsid w:val="00F73C6A"/>
    <w:rsid w:val="00F75272"/>
    <w:rsid w:val="00F76292"/>
    <w:rsid w:val="00F762A0"/>
    <w:rsid w:val="00F765F7"/>
    <w:rsid w:val="00F76640"/>
    <w:rsid w:val="00F769C6"/>
    <w:rsid w:val="00F77BDA"/>
    <w:rsid w:val="00F77D7D"/>
    <w:rsid w:val="00F80B97"/>
    <w:rsid w:val="00F80F0D"/>
    <w:rsid w:val="00F8191C"/>
    <w:rsid w:val="00F82141"/>
    <w:rsid w:val="00F83FAB"/>
    <w:rsid w:val="00F844B0"/>
    <w:rsid w:val="00F845F1"/>
    <w:rsid w:val="00F84DC6"/>
    <w:rsid w:val="00F859D1"/>
    <w:rsid w:val="00F85CBB"/>
    <w:rsid w:val="00F85EE5"/>
    <w:rsid w:val="00F862A1"/>
    <w:rsid w:val="00F86851"/>
    <w:rsid w:val="00F86E82"/>
    <w:rsid w:val="00F87098"/>
    <w:rsid w:val="00F874A0"/>
    <w:rsid w:val="00F874C9"/>
    <w:rsid w:val="00F87BBF"/>
    <w:rsid w:val="00F90A61"/>
    <w:rsid w:val="00F910FC"/>
    <w:rsid w:val="00F91EC1"/>
    <w:rsid w:val="00F92B3E"/>
    <w:rsid w:val="00F9417C"/>
    <w:rsid w:val="00F947D0"/>
    <w:rsid w:val="00F95035"/>
    <w:rsid w:val="00F9522C"/>
    <w:rsid w:val="00F95230"/>
    <w:rsid w:val="00F95696"/>
    <w:rsid w:val="00F958C5"/>
    <w:rsid w:val="00F95E13"/>
    <w:rsid w:val="00F960DB"/>
    <w:rsid w:val="00F96107"/>
    <w:rsid w:val="00F96439"/>
    <w:rsid w:val="00F967EB"/>
    <w:rsid w:val="00F96E94"/>
    <w:rsid w:val="00F970A2"/>
    <w:rsid w:val="00F9735B"/>
    <w:rsid w:val="00F97800"/>
    <w:rsid w:val="00F97BA9"/>
    <w:rsid w:val="00F97E55"/>
    <w:rsid w:val="00FA0356"/>
    <w:rsid w:val="00FA0B94"/>
    <w:rsid w:val="00FA208B"/>
    <w:rsid w:val="00FA239A"/>
    <w:rsid w:val="00FA2738"/>
    <w:rsid w:val="00FA2B72"/>
    <w:rsid w:val="00FA3017"/>
    <w:rsid w:val="00FA366D"/>
    <w:rsid w:val="00FA44F4"/>
    <w:rsid w:val="00FA52D2"/>
    <w:rsid w:val="00FA57A1"/>
    <w:rsid w:val="00FA5AD4"/>
    <w:rsid w:val="00FA7230"/>
    <w:rsid w:val="00FB02AE"/>
    <w:rsid w:val="00FB0331"/>
    <w:rsid w:val="00FB0B47"/>
    <w:rsid w:val="00FB0EE5"/>
    <w:rsid w:val="00FB26BB"/>
    <w:rsid w:val="00FB5150"/>
    <w:rsid w:val="00FB57F2"/>
    <w:rsid w:val="00FB6026"/>
    <w:rsid w:val="00FB60A7"/>
    <w:rsid w:val="00FB765D"/>
    <w:rsid w:val="00FB7B94"/>
    <w:rsid w:val="00FC0140"/>
    <w:rsid w:val="00FC01C1"/>
    <w:rsid w:val="00FC0ADD"/>
    <w:rsid w:val="00FC10A5"/>
    <w:rsid w:val="00FC139A"/>
    <w:rsid w:val="00FC161D"/>
    <w:rsid w:val="00FC1930"/>
    <w:rsid w:val="00FC1D0D"/>
    <w:rsid w:val="00FC2878"/>
    <w:rsid w:val="00FC3179"/>
    <w:rsid w:val="00FC3546"/>
    <w:rsid w:val="00FC3AF7"/>
    <w:rsid w:val="00FC4102"/>
    <w:rsid w:val="00FC4D43"/>
    <w:rsid w:val="00FC4E09"/>
    <w:rsid w:val="00FC511C"/>
    <w:rsid w:val="00FC5BE5"/>
    <w:rsid w:val="00FC66F3"/>
    <w:rsid w:val="00FC79C0"/>
    <w:rsid w:val="00FC7C3E"/>
    <w:rsid w:val="00FD03C6"/>
    <w:rsid w:val="00FD0934"/>
    <w:rsid w:val="00FD160B"/>
    <w:rsid w:val="00FD1645"/>
    <w:rsid w:val="00FD19B0"/>
    <w:rsid w:val="00FD1BF9"/>
    <w:rsid w:val="00FD1D3F"/>
    <w:rsid w:val="00FD1FF9"/>
    <w:rsid w:val="00FD20D8"/>
    <w:rsid w:val="00FD2383"/>
    <w:rsid w:val="00FD2F1F"/>
    <w:rsid w:val="00FD351E"/>
    <w:rsid w:val="00FD3B17"/>
    <w:rsid w:val="00FD3D47"/>
    <w:rsid w:val="00FD3EA9"/>
    <w:rsid w:val="00FD4515"/>
    <w:rsid w:val="00FD4AC7"/>
    <w:rsid w:val="00FD4E31"/>
    <w:rsid w:val="00FD52D9"/>
    <w:rsid w:val="00FD55C7"/>
    <w:rsid w:val="00FD5D8C"/>
    <w:rsid w:val="00FD60B2"/>
    <w:rsid w:val="00FD6575"/>
    <w:rsid w:val="00FD6A0D"/>
    <w:rsid w:val="00FD6FDD"/>
    <w:rsid w:val="00FE0B75"/>
    <w:rsid w:val="00FE0F04"/>
    <w:rsid w:val="00FE0FA2"/>
    <w:rsid w:val="00FE2109"/>
    <w:rsid w:val="00FE2CD4"/>
    <w:rsid w:val="00FE362E"/>
    <w:rsid w:val="00FE3634"/>
    <w:rsid w:val="00FE37F1"/>
    <w:rsid w:val="00FE3AE5"/>
    <w:rsid w:val="00FE405A"/>
    <w:rsid w:val="00FE518C"/>
    <w:rsid w:val="00FE64B6"/>
    <w:rsid w:val="00FE6628"/>
    <w:rsid w:val="00FE6EA9"/>
    <w:rsid w:val="00FE7E7A"/>
    <w:rsid w:val="00FF0612"/>
    <w:rsid w:val="00FF09E2"/>
    <w:rsid w:val="00FF0B3E"/>
    <w:rsid w:val="00FF107B"/>
    <w:rsid w:val="00FF182D"/>
    <w:rsid w:val="00FF1861"/>
    <w:rsid w:val="00FF19DE"/>
    <w:rsid w:val="00FF26E5"/>
    <w:rsid w:val="00FF2ACA"/>
    <w:rsid w:val="00FF2C3E"/>
    <w:rsid w:val="00FF2DDA"/>
    <w:rsid w:val="00FF3108"/>
    <w:rsid w:val="00FF3239"/>
    <w:rsid w:val="00FF3955"/>
    <w:rsid w:val="00FF4ADA"/>
    <w:rsid w:val="00FF4E83"/>
    <w:rsid w:val="00FF50CA"/>
    <w:rsid w:val="00FF5145"/>
    <w:rsid w:val="00FF6281"/>
    <w:rsid w:val="00FF717F"/>
    <w:rsid w:val="00FF7260"/>
    <w:rsid w:val="00FF752B"/>
    <w:rsid w:val="00FF76FA"/>
    <w:rsid w:val="00FF789C"/>
    <w:rsid w:val="00FF7C3E"/>
    <w:rsid w:val="029336B6"/>
    <w:rsid w:val="034B4AB8"/>
    <w:rsid w:val="05B59DC7"/>
    <w:rsid w:val="05EBD184"/>
    <w:rsid w:val="074A1D76"/>
    <w:rsid w:val="07D28407"/>
    <w:rsid w:val="0B2E7E57"/>
    <w:rsid w:val="0BE7C838"/>
    <w:rsid w:val="0D305B1A"/>
    <w:rsid w:val="12E7615A"/>
    <w:rsid w:val="137562A8"/>
    <w:rsid w:val="14786EEC"/>
    <w:rsid w:val="1674DF77"/>
    <w:rsid w:val="16C123ED"/>
    <w:rsid w:val="193BFFB9"/>
    <w:rsid w:val="1C80EB6D"/>
    <w:rsid w:val="1EF95DB4"/>
    <w:rsid w:val="236387C8"/>
    <w:rsid w:val="23DC9BEB"/>
    <w:rsid w:val="254E3EA9"/>
    <w:rsid w:val="255A5674"/>
    <w:rsid w:val="2756D343"/>
    <w:rsid w:val="28C1E530"/>
    <w:rsid w:val="2AEC5276"/>
    <w:rsid w:val="2D4FC1A2"/>
    <w:rsid w:val="31882E89"/>
    <w:rsid w:val="32A8EC27"/>
    <w:rsid w:val="34F485FB"/>
    <w:rsid w:val="35762082"/>
    <w:rsid w:val="3605B794"/>
    <w:rsid w:val="36C30BE9"/>
    <w:rsid w:val="39CEEBF1"/>
    <w:rsid w:val="3A0C16E0"/>
    <w:rsid w:val="3A0DAE92"/>
    <w:rsid w:val="3A3E6D1F"/>
    <w:rsid w:val="3EF7FEF4"/>
    <w:rsid w:val="40548CF8"/>
    <w:rsid w:val="4203B773"/>
    <w:rsid w:val="424C6EC4"/>
    <w:rsid w:val="4444DA9D"/>
    <w:rsid w:val="45C43F7E"/>
    <w:rsid w:val="47DCB242"/>
    <w:rsid w:val="49BBB26F"/>
    <w:rsid w:val="4CCF0EE4"/>
    <w:rsid w:val="4CDD1A62"/>
    <w:rsid w:val="4D72110C"/>
    <w:rsid w:val="4E1565EA"/>
    <w:rsid w:val="522D8C57"/>
    <w:rsid w:val="52C1DB7E"/>
    <w:rsid w:val="56CC17C8"/>
    <w:rsid w:val="586BF2F3"/>
    <w:rsid w:val="58F81DA7"/>
    <w:rsid w:val="58FFF139"/>
    <w:rsid w:val="592E8910"/>
    <w:rsid w:val="5B4DD26C"/>
    <w:rsid w:val="5C0D7177"/>
    <w:rsid w:val="5DD592AC"/>
    <w:rsid w:val="5E1F541D"/>
    <w:rsid w:val="5E521867"/>
    <w:rsid w:val="65C4C0A2"/>
    <w:rsid w:val="68D2291B"/>
    <w:rsid w:val="69FBAB4B"/>
    <w:rsid w:val="6A6EB982"/>
    <w:rsid w:val="6F893C16"/>
    <w:rsid w:val="71DF2F43"/>
    <w:rsid w:val="73339028"/>
    <w:rsid w:val="73561BC7"/>
    <w:rsid w:val="7E4BE05C"/>
    <w:rsid w:val="7E9EC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53AD9"/>
  <w15:chartTrackingRefBased/>
  <w15:docId w15:val="{2CEA1999-1F4E-42FC-AAB4-C7A08D80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E6"/>
  </w:style>
  <w:style w:type="paragraph" w:styleId="Heading1">
    <w:name w:val="heading 1"/>
    <w:basedOn w:val="Normal"/>
    <w:next w:val="Normal"/>
    <w:link w:val="Heading1Char"/>
    <w:uiPriority w:val="9"/>
    <w:qFormat/>
    <w:rsid w:val="00E112F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50C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01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5765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61E"/>
  </w:style>
  <w:style w:type="paragraph" w:styleId="Footer">
    <w:name w:val="footer"/>
    <w:basedOn w:val="Normal"/>
    <w:link w:val="FooterChar"/>
    <w:uiPriority w:val="99"/>
    <w:unhideWhenUsed/>
    <w:rsid w:val="00841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61E"/>
  </w:style>
  <w:style w:type="table" w:styleId="TableGrid">
    <w:name w:val="Table Grid"/>
    <w:basedOn w:val="TableNormal"/>
    <w:rsid w:val="0084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2,MAIN CONTENT,Párrafo de lista,Recommendation,List Paragraph1,Colorful List - Accent 11,No Spacing1,List Paragraph Char Char Char,Indicator Text,Numbered Para 1,Bullet Points,List Paragrap,Bullet 1"/>
    <w:basedOn w:val="Normal"/>
    <w:link w:val="ListParagraphChar"/>
    <w:uiPriority w:val="34"/>
    <w:qFormat/>
    <w:rsid w:val="0016483B"/>
    <w:pPr>
      <w:ind w:left="720"/>
      <w:contextualSpacing/>
    </w:pPr>
  </w:style>
  <w:style w:type="paragraph" w:styleId="NoSpacing">
    <w:name w:val="No Spacing"/>
    <w:link w:val="NoSpacingChar"/>
    <w:uiPriority w:val="1"/>
    <w:qFormat/>
    <w:rsid w:val="00292F3F"/>
    <w:pPr>
      <w:spacing w:after="0" w:line="240" w:lineRule="auto"/>
    </w:pPr>
  </w:style>
  <w:style w:type="character" w:customStyle="1" w:styleId="NoSpacingChar">
    <w:name w:val="No Spacing Char"/>
    <w:link w:val="NoSpacing"/>
    <w:uiPriority w:val="1"/>
    <w:rsid w:val="00292F3F"/>
  </w:style>
  <w:style w:type="character" w:customStyle="1" w:styleId="ListParagraphChar">
    <w:name w:val="List Paragraph Char"/>
    <w:aliases w:val="Dot pt Char,F5 List Paragraph Char,List Paragraph12 Char,MAIN CONTENT Char,Párrafo de lista Char,Recommendation Char,List Paragraph1 Char,Colorful List - Accent 11 Char,No Spacing1 Char,List Paragraph Char Char Char Char"/>
    <w:basedOn w:val="DefaultParagraphFont"/>
    <w:link w:val="ListParagraph"/>
    <w:uiPriority w:val="34"/>
    <w:qFormat/>
    <w:locked/>
    <w:rsid w:val="00292F3F"/>
  </w:style>
  <w:style w:type="paragraph" w:styleId="BalloonText">
    <w:name w:val="Balloon Text"/>
    <w:basedOn w:val="Normal"/>
    <w:link w:val="BalloonTextChar"/>
    <w:uiPriority w:val="99"/>
    <w:semiHidden/>
    <w:unhideWhenUsed/>
    <w:rsid w:val="00D9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9C"/>
    <w:rPr>
      <w:rFonts w:ascii="Tahoma" w:hAnsi="Tahoma" w:cs="Tahoma"/>
      <w:sz w:val="16"/>
      <w:szCs w:val="16"/>
    </w:rPr>
  </w:style>
  <w:style w:type="paragraph" w:customStyle="1" w:styleId="Default">
    <w:name w:val="Default"/>
    <w:basedOn w:val="Normal"/>
    <w:rsid w:val="00BC4E6E"/>
    <w:pPr>
      <w:autoSpaceDE w:val="0"/>
      <w:autoSpaceDN w:val="0"/>
      <w:spacing w:line="252" w:lineRule="auto"/>
    </w:pPr>
    <w:rPr>
      <w:rFonts w:ascii="Arial" w:hAnsi="Arial" w:cs="Arial"/>
      <w:color w:val="000000"/>
      <w:sz w:val="24"/>
      <w:szCs w:val="24"/>
      <w:lang w:eastAsia="en-GB"/>
    </w:rPr>
  </w:style>
  <w:style w:type="paragraph" w:customStyle="1" w:styleId="TextunderNumbered">
    <w:name w:val="Text under Numbered"/>
    <w:basedOn w:val="Normal"/>
    <w:link w:val="TextunderNumberedChar"/>
    <w:uiPriority w:val="3"/>
    <w:qFormat/>
    <w:rsid w:val="008B501F"/>
    <w:pPr>
      <w:numPr>
        <w:ilvl w:val="1"/>
        <w:numId w:val="1"/>
      </w:numPr>
      <w:spacing w:after="240" w:line="240" w:lineRule="auto"/>
      <w:jc w:val="both"/>
    </w:pPr>
    <w:rPr>
      <w:rFonts w:ascii="Arial" w:eastAsia="Times New Roman" w:hAnsi="Arial" w:cs="Times New Roman"/>
      <w:szCs w:val="24"/>
      <w:lang w:eastAsia="en-GB"/>
    </w:rPr>
  </w:style>
  <w:style w:type="character" w:customStyle="1" w:styleId="TextunderNumberedChar">
    <w:name w:val="Text under Numbered Char"/>
    <w:basedOn w:val="DefaultParagraphFont"/>
    <w:link w:val="TextunderNumbered"/>
    <w:uiPriority w:val="3"/>
    <w:rsid w:val="008B501F"/>
    <w:rPr>
      <w:rFonts w:ascii="Arial" w:eastAsia="Times New Roman" w:hAnsi="Arial" w:cs="Times New Roman"/>
      <w:szCs w:val="24"/>
      <w:lang w:eastAsia="en-GB"/>
    </w:rPr>
  </w:style>
  <w:style w:type="paragraph" w:customStyle="1" w:styleId="NumberIndented">
    <w:name w:val="Number Indented"/>
    <w:basedOn w:val="TextunderNumbered"/>
    <w:link w:val="NumberIndentedChar"/>
    <w:uiPriority w:val="4"/>
    <w:qFormat/>
    <w:rsid w:val="008B501F"/>
    <w:pPr>
      <w:numPr>
        <w:ilvl w:val="2"/>
      </w:numPr>
      <w:ind w:left="720"/>
    </w:pPr>
  </w:style>
  <w:style w:type="paragraph" w:styleId="NormalWeb">
    <w:name w:val="Normal (Web)"/>
    <w:basedOn w:val="Normal"/>
    <w:uiPriority w:val="99"/>
    <w:unhideWhenUsed/>
    <w:rsid w:val="002074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D5E78"/>
    <w:pPr>
      <w:spacing w:after="0" w:line="240" w:lineRule="auto"/>
    </w:pPr>
  </w:style>
  <w:style w:type="paragraph" w:customStyle="1" w:styleId="xmsonormal">
    <w:name w:val="x_msonormal"/>
    <w:basedOn w:val="Normal"/>
    <w:rsid w:val="0094578F"/>
    <w:pPr>
      <w:spacing w:after="0" w:line="240" w:lineRule="auto"/>
    </w:pPr>
    <w:rPr>
      <w:rFonts w:ascii="Calibri" w:hAnsi="Calibri" w:cs="Calibri"/>
      <w:lang w:eastAsia="en-GB"/>
    </w:rPr>
  </w:style>
  <w:style w:type="character" w:customStyle="1" w:styleId="NumberIndentedChar">
    <w:name w:val="Number Indented Char"/>
    <w:basedOn w:val="TextunderNumberedChar"/>
    <w:link w:val="NumberIndented"/>
    <w:uiPriority w:val="4"/>
    <w:rsid w:val="00486E71"/>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E37FBF"/>
    <w:rPr>
      <w:sz w:val="16"/>
      <w:szCs w:val="16"/>
    </w:rPr>
  </w:style>
  <w:style w:type="paragraph" w:styleId="CommentText">
    <w:name w:val="annotation text"/>
    <w:basedOn w:val="Normal"/>
    <w:link w:val="CommentTextChar"/>
    <w:uiPriority w:val="99"/>
    <w:unhideWhenUsed/>
    <w:rsid w:val="00E37FBF"/>
    <w:pPr>
      <w:spacing w:line="240" w:lineRule="auto"/>
    </w:pPr>
    <w:rPr>
      <w:sz w:val="20"/>
      <w:szCs w:val="20"/>
    </w:rPr>
  </w:style>
  <w:style w:type="character" w:customStyle="1" w:styleId="CommentTextChar">
    <w:name w:val="Comment Text Char"/>
    <w:basedOn w:val="DefaultParagraphFont"/>
    <w:link w:val="CommentText"/>
    <w:uiPriority w:val="99"/>
    <w:rsid w:val="00E37FBF"/>
    <w:rPr>
      <w:sz w:val="20"/>
      <w:szCs w:val="20"/>
    </w:rPr>
  </w:style>
  <w:style w:type="paragraph" w:styleId="CommentSubject">
    <w:name w:val="annotation subject"/>
    <w:basedOn w:val="CommentText"/>
    <w:next w:val="CommentText"/>
    <w:link w:val="CommentSubjectChar"/>
    <w:uiPriority w:val="99"/>
    <w:semiHidden/>
    <w:unhideWhenUsed/>
    <w:rsid w:val="00E37FBF"/>
    <w:rPr>
      <w:b/>
      <w:bCs/>
    </w:rPr>
  </w:style>
  <w:style w:type="character" w:customStyle="1" w:styleId="CommentSubjectChar">
    <w:name w:val="Comment Subject Char"/>
    <w:basedOn w:val="CommentTextChar"/>
    <w:link w:val="CommentSubject"/>
    <w:uiPriority w:val="99"/>
    <w:semiHidden/>
    <w:rsid w:val="00E37FBF"/>
    <w:rPr>
      <w:b/>
      <w:bCs/>
      <w:sz w:val="20"/>
      <w:szCs w:val="20"/>
    </w:rPr>
  </w:style>
  <w:style w:type="paragraph" w:customStyle="1" w:styleId="xmsolistparagraph">
    <w:name w:val="x_msolistparagraph"/>
    <w:basedOn w:val="Normal"/>
    <w:rsid w:val="00CD3CA0"/>
    <w:pPr>
      <w:spacing w:after="0" w:line="240" w:lineRule="auto"/>
      <w:ind w:left="720"/>
    </w:pPr>
    <w:rPr>
      <w:rFonts w:ascii="Aptos" w:hAnsi="Aptos" w:cs="Times New Roman"/>
      <w:lang w:eastAsia="en-GB"/>
    </w:rPr>
  </w:style>
  <w:style w:type="character" w:customStyle="1" w:styleId="Heading1Char">
    <w:name w:val="Heading 1 Char"/>
    <w:basedOn w:val="DefaultParagraphFont"/>
    <w:link w:val="Heading1"/>
    <w:uiPriority w:val="9"/>
    <w:rsid w:val="00E112FF"/>
    <w:rPr>
      <w:rFonts w:asciiTheme="majorHAnsi" w:eastAsiaTheme="majorEastAsia" w:hAnsiTheme="majorHAnsi" w:cstheme="majorBidi"/>
      <w:color w:val="2E74B5" w:themeColor="accent1" w:themeShade="BF"/>
      <w:sz w:val="32"/>
      <w:szCs w:val="32"/>
    </w:rPr>
  </w:style>
  <w:style w:type="paragraph" w:customStyle="1" w:styleId="NumberedHeading">
    <w:name w:val="Numbered Heading"/>
    <w:basedOn w:val="Heading1"/>
    <w:next w:val="TextunderNumbered"/>
    <w:uiPriority w:val="2"/>
    <w:qFormat/>
    <w:rsid w:val="00183E2D"/>
    <w:pPr>
      <w:keepLines w:val="0"/>
      <w:spacing w:before="0" w:after="240" w:line="240" w:lineRule="auto"/>
      <w:ind w:left="720" w:hanging="360"/>
      <w:jc w:val="both"/>
    </w:pPr>
    <w:rPr>
      <w:rFonts w:ascii="Arial" w:hAnsi="Arial"/>
      <w:b/>
      <w:bCs/>
      <w:color w:val="7E317B"/>
      <w:kern w:val="32"/>
      <w:sz w:val="22"/>
      <w:szCs w:val="24"/>
      <w:lang w:eastAsia="en-GB"/>
    </w:rPr>
  </w:style>
  <w:style w:type="character" w:customStyle="1" w:styleId="normaltextrun">
    <w:name w:val="normaltextrun"/>
    <w:basedOn w:val="DefaultParagraphFont"/>
    <w:rsid w:val="00FD0934"/>
  </w:style>
  <w:style w:type="character" w:customStyle="1" w:styleId="eop">
    <w:name w:val="eop"/>
    <w:basedOn w:val="DefaultParagraphFont"/>
    <w:rsid w:val="00FD0934"/>
  </w:style>
  <w:style w:type="character" w:styleId="Strong">
    <w:name w:val="Strong"/>
    <w:basedOn w:val="DefaultParagraphFont"/>
    <w:uiPriority w:val="22"/>
    <w:qFormat/>
    <w:rsid w:val="005A3A43"/>
    <w:rPr>
      <w:b/>
      <w:bCs/>
    </w:rPr>
  </w:style>
  <w:style w:type="character" w:customStyle="1" w:styleId="Heading3Char">
    <w:name w:val="Heading 3 Char"/>
    <w:basedOn w:val="DefaultParagraphFont"/>
    <w:link w:val="Heading3"/>
    <w:uiPriority w:val="9"/>
    <w:rsid w:val="00F501C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5765D"/>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F50CF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5620">
      <w:bodyDiv w:val="1"/>
      <w:marLeft w:val="0"/>
      <w:marRight w:val="0"/>
      <w:marTop w:val="0"/>
      <w:marBottom w:val="0"/>
      <w:divBdr>
        <w:top w:val="none" w:sz="0" w:space="0" w:color="auto"/>
        <w:left w:val="none" w:sz="0" w:space="0" w:color="auto"/>
        <w:bottom w:val="none" w:sz="0" w:space="0" w:color="auto"/>
        <w:right w:val="none" w:sz="0" w:space="0" w:color="auto"/>
      </w:divBdr>
    </w:div>
    <w:div w:id="10953759">
      <w:bodyDiv w:val="1"/>
      <w:marLeft w:val="0"/>
      <w:marRight w:val="0"/>
      <w:marTop w:val="0"/>
      <w:marBottom w:val="0"/>
      <w:divBdr>
        <w:top w:val="none" w:sz="0" w:space="0" w:color="auto"/>
        <w:left w:val="none" w:sz="0" w:space="0" w:color="auto"/>
        <w:bottom w:val="none" w:sz="0" w:space="0" w:color="auto"/>
        <w:right w:val="none" w:sz="0" w:space="0" w:color="auto"/>
      </w:divBdr>
    </w:div>
    <w:div w:id="24911933">
      <w:bodyDiv w:val="1"/>
      <w:marLeft w:val="0"/>
      <w:marRight w:val="0"/>
      <w:marTop w:val="0"/>
      <w:marBottom w:val="0"/>
      <w:divBdr>
        <w:top w:val="none" w:sz="0" w:space="0" w:color="auto"/>
        <w:left w:val="none" w:sz="0" w:space="0" w:color="auto"/>
        <w:bottom w:val="none" w:sz="0" w:space="0" w:color="auto"/>
        <w:right w:val="none" w:sz="0" w:space="0" w:color="auto"/>
      </w:divBdr>
    </w:div>
    <w:div w:id="55128855">
      <w:bodyDiv w:val="1"/>
      <w:marLeft w:val="0"/>
      <w:marRight w:val="0"/>
      <w:marTop w:val="0"/>
      <w:marBottom w:val="0"/>
      <w:divBdr>
        <w:top w:val="none" w:sz="0" w:space="0" w:color="auto"/>
        <w:left w:val="none" w:sz="0" w:space="0" w:color="auto"/>
        <w:bottom w:val="none" w:sz="0" w:space="0" w:color="auto"/>
        <w:right w:val="none" w:sz="0" w:space="0" w:color="auto"/>
      </w:divBdr>
    </w:div>
    <w:div w:id="74937822">
      <w:bodyDiv w:val="1"/>
      <w:marLeft w:val="0"/>
      <w:marRight w:val="0"/>
      <w:marTop w:val="0"/>
      <w:marBottom w:val="0"/>
      <w:divBdr>
        <w:top w:val="none" w:sz="0" w:space="0" w:color="auto"/>
        <w:left w:val="none" w:sz="0" w:space="0" w:color="auto"/>
        <w:bottom w:val="none" w:sz="0" w:space="0" w:color="auto"/>
        <w:right w:val="none" w:sz="0" w:space="0" w:color="auto"/>
      </w:divBdr>
    </w:div>
    <w:div w:id="80181651">
      <w:bodyDiv w:val="1"/>
      <w:marLeft w:val="0"/>
      <w:marRight w:val="0"/>
      <w:marTop w:val="0"/>
      <w:marBottom w:val="0"/>
      <w:divBdr>
        <w:top w:val="none" w:sz="0" w:space="0" w:color="auto"/>
        <w:left w:val="none" w:sz="0" w:space="0" w:color="auto"/>
        <w:bottom w:val="none" w:sz="0" w:space="0" w:color="auto"/>
        <w:right w:val="none" w:sz="0" w:space="0" w:color="auto"/>
      </w:divBdr>
    </w:div>
    <w:div w:id="82116616">
      <w:bodyDiv w:val="1"/>
      <w:marLeft w:val="0"/>
      <w:marRight w:val="0"/>
      <w:marTop w:val="0"/>
      <w:marBottom w:val="0"/>
      <w:divBdr>
        <w:top w:val="none" w:sz="0" w:space="0" w:color="auto"/>
        <w:left w:val="none" w:sz="0" w:space="0" w:color="auto"/>
        <w:bottom w:val="none" w:sz="0" w:space="0" w:color="auto"/>
        <w:right w:val="none" w:sz="0" w:space="0" w:color="auto"/>
      </w:divBdr>
    </w:div>
    <w:div w:id="112405936">
      <w:bodyDiv w:val="1"/>
      <w:marLeft w:val="0"/>
      <w:marRight w:val="0"/>
      <w:marTop w:val="0"/>
      <w:marBottom w:val="0"/>
      <w:divBdr>
        <w:top w:val="none" w:sz="0" w:space="0" w:color="auto"/>
        <w:left w:val="none" w:sz="0" w:space="0" w:color="auto"/>
        <w:bottom w:val="none" w:sz="0" w:space="0" w:color="auto"/>
        <w:right w:val="none" w:sz="0" w:space="0" w:color="auto"/>
      </w:divBdr>
    </w:div>
    <w:div w:id="146560815">
      <w:bodyDiv w:val="1"/>
      <w:marLeft w:val="0"/>
      <w:marRight w:val="0"/>
      <w:marTop w:val="0"/>
      <w:marBottom w:val="0"/>
      <w:divBdr>
        <w:top w:val="none" w:sz="0" w:space="0" w:color="auto"/>
        <w:left w:val="none" w:sz="0" w:space="0" w:color="auto"/>
        <w:bottom w:val="none" w:sz="0" w:space="0" w:color="auto"/>
        <w:right w:val="none" w:sz="0" w:space="0" w:color="auto"/>
      </w:divBdr>
    </w:div>
    <w:div w:id="159590082">
      <w:bodyDiv w:val="1"/>
      <w:marLeft w:val="0"/>
      <w:marRight w:val="0"/>
      <w:marTop w:val="0"/>
      <w:marBottom w:val="0"/>
      <w:divBdr>
        <w:top w:val="none" w:sz="0" w:space="0" w:color="auto"/>
        <w:left w:val="none" w:sz="0" w:space="0" w:color="auto"/>
        <w:bottom w:val="none" w:sz="0" w:space="0" w:color="auto"/>
        <w:right w:val="none" w:sz="0" w:space="0" w:color="auto"/>
      </w:divBdr>
    </w:div>
    <w:div w:id="169761981">
      <w:bodyDiv w:val="1"/>
      <w:marLeft w:val="0"/>
      <w:marRight w:val="0"/>
      <w:marTop w:val="0"/>
      <w:marBottom w:val="0"/>
      <w:divBdr>
        <w:top w:val="none" w:sz="0" w:space="0" w:color="auto"/>
        <w:left w:val="none" w:sz="0" w:space="0" w:color="auto"/>
        <w:bottom w:val="none" w:sz="0" w:space="0" w:color="auto"/>
        <w:right w:val="none" w:sz="0" w:space="0" w:color="auto"/>
      </w:divBdr>
    </w:div>
    <w:div w:id="174855142">
      <w:bodyDiv w:val="1"/>
      <w:marLeft w:val="0"/>
      <w:marRight w:val="0"/>
      <w:marTop w:val="0"/>
      <w:marBottom w:val="0"/>
      <w:divBdr>
        <w:top w:val="none" w:sz="0" w:space="0" w:color="auto"/>
        <w:left w:val="none" w:sz="0" w:space="0" w:color="auto"/>
        <w:bottom w:val="none" w:sz="0" w:space="0" w:color="auto"/>
        <w:right w:val="none" w:sz="0" w:space="0" w:color="auto"/>
      </w:divBdr>
    </w:div>
    <w:div w:id="175659758">
      <w:bodyDiv w:val="1"/>
      <w:marLeft w:val="0"/>
      <w:marRight w:val="0"/>
      <w:marTop w:val="0"/>
      <w:marBottom w:val="0"/>
      <w:divBdr>
        <w:top w:val="none" w:sz="0" w:space="0" w:color="auto"/>
        <w:left w:val="none" w:sz="0" w:space="0" w:color="auto"/>
        <w:bottom w:val="none" w:sz="0" w:space="0" w:color="auto"/>
        <w:right w:val="none" w:sz="0" w:space="0" w:color="auto"/>
      </w:divBdr>
    </w:div>
    <w:div w:id="187331189">
      <w:bodyDiv w:val="1"/>
      <w:marLeft w:val="0"/>
      <w:marRight w:val="0"/>
      <w:marTop w:val="0"/>
      <w:marBottom w:val="0"/>
      <w:divBdr>
        <w:top w:val="none" w:sz="0" w:space="0" w:color="auto"/>
        <w:left w:val="none" w:sz="0" w:space="0" w:color="auto"/>
        <w:bottom w:val="none" w:sz="0" w:space="0" w:color="auto"/>
        <w:right w:val="none" w:sz="0" w:space="0" w:color="auto"/>
      </w:divBdr>
    </w:div>
    <w:div w:id="187529760">
      <w:bodyDiv w:val="1"/>
      <w:marLeft w:val="0"/>
      <w:marRight w:val="0"/>
      <w:marTop w:val="0"/>
      <w:marBottom w:val="0"/>
      <w:divBdr>
        <w:top w:val="none" w:sz="0" w:space="0" w:color="auto"/>
        <w:left w:val="none" w:sz="0" w:space="0" w:color="auto"/>
        <w:bottom w:val="none" w:sz="0" w:space="0" w:color="auto"/>
        <w:right w:val="none" w:sz="0" w:space="0" w:color="auto"/>
      </w:divBdr>
    </w:div>
    <w:div w:id="213007968">
      <w:bodyDiv w:val="1"/>
      <w:marLeft w:val="0"/>
      <w:marRight w:val="0"/>
      <w:marTop w:val="0"/>
      <w:marBottom w:val="0"/>
      <w:divBdr>
        <w:top w:val="none" w:sz="0" w:space="0" w:color="auto"/>
        <w:left w:val="none" w:sz="0" w:space="0" w:color="auto"/>
        <w:bottom w:val="none" w:sz="0" w:space="0" w:color="auto"/>
        <w:right w:val="none" w:sz="0" w:space="0" w:color="auto"/>
      </w:divBdr>
    </w:div>
    <w:div w:id="257449162">
      <w:bodyDiv w:val="1"/>
      <w:marLeft w:val="0"/>
      <w:marRight w:val="0"/>
      <w:marTop w:val="0"/>
      <w:marBottom w:val="0"/>
      <w:divBdr>
        <w:top w:val="none" w:sz="0" w:space="0" w:color="auto"/>
        <w:left w:val="none" w:sz="0" w:space="0" w:color="auto"/>
        <w:bottom w:val="none" w:sz="0" w:space="0" w:color="auto"/>
        <w:right w:val="none" w:sz="0" w:space="0" w:color="auto"/>
      </w:divBdr>
    </w:div>
    <w:div w:id="258759877">
      <w:bodyDiv w:val="1"/>
      <w:marLeft w:val="0"/>
      <w:marRight w:val="0"/>
      <w:marTop w:val="0"/>
      <w:marBottom w:val="0"/>
      <w:divBdr>
        <w:top w:val="none" w:sz="0" w:space="0" w:color="auto"/>
        <w:left w:val="none" w:sz="0" w:space="0" w:color="auto"/>
        <w:bottom w:val="none" w:sz="0" w:space="0" w:color="auto"/>
        <w:right w:val="none" w:sz="0" w:space="0" w:color="auto"/>
      </w:divBdr>
    </w:div>
    <w:div w:id="259799770">
      <w:bodyDiv w:val="1"/>
      <w:marLeft w:val="0"/>
      <w:marRight w:val="0"/>
      <w:marTop w:val="0"/>
      <w:marBottom w:val="0"/>
      <w:divBdr>
        <w:top w:val="none" w:sz="0" w:space="0" w:color="auto"/>
        <w:left w:val="none" w:sz="0" w:space="0" w:color="auto"/>
        <w:bottom w:val="none" w:sz="0" w:space="0" w:color="auto"/>
        <w:right w:val="none" w:sz="0" w:space="0" w:color="auto"/>
      </w:divBdr>
    </w:div>
    <w:div w:id="315115831">
      <w:bodyDiv w:val="1"/>
      <w:marLeft w:val="0"/>
      <w:marRight w:val="0"/>
      <w:marTop w:val="0"/>
      <w:marBottom w:val="0"/>
      <w:divBdr>
        <w:top w:val="none" w:sz="0" w:space="0" w:color="auto"/>
        <w:left w:val="none" w:sz="0" w:space="0" w:color="auto"/>
        <w:bottom w:val="none" w:sz="0" w:space="0" w:color="auto"/>
        <w:right w:val="none" w:sz="0" w:space="0" w:color="auto"/>
      </w:divBdr>
    </w:div>
    <w:div w:id="317077932">
      <w:bodyDiv w:val="1"/>
      <w:marLeft w:val="0"/>
      <w:marRight w:val="0"/>
      <w:marTop w:val="0"/>
      <w:marBottom w:val="0"/>
      <w:divBdr>
        <w:top w:val="none" w:sz="0" w:space="0" w:color="auto"/>
        <w:left w:val="none" w:sz="0" w:space="0" w:color="auto"/>
        <w:bottom w:val="none" w:sz="0" w:space="0" w:color="auto"/>
        <w:right w:val="none" w:sz="0" w:space="0" w:color="auto"/>
      </w:divBdr>
    </w:div>
    <w:div w:id="330529009">
      <w:bodyDiv w:val="1"/>
      <w:marLeft w:val="0"/>
      <w:marRight w:val="0"/>
      <w:marTop w:val="0"/>
      <w:marBottom w:val="0"/>
      <w:divBdr>
        <w:top w:val="none" w:sz="0" w:space="0" w:color="auto"/>
        <w:left w:val="none" w:sz="0" w:space="0" w:color="auto"/>
        <w:bottom w:val="none" w:sz="0" w:space="0" w:color="auto"/>
        <w:right w:val="none" w:sz="0" w:space="0" w:color="auto"/>
      </w:divBdr>
    </w:div>
    <w:div w:id="336545426">
      <w:bodyDiv w:val="1"/>
      <w:marLeft w:val="0"/>
      <w:marRight w:val="0"/>
      <w:marTop w:val="0"/>
      <w:marBottom w:val="0"/>
      <w:divBdr>
        <w:top w:val="none" w:sz="0" w:space="0" w:color="auto"/>
        <w:left w:val="none" w:sz="0" w:space="0" w:color="auto"/>
        <w:bottom w:val="none" w:sz="0" w:space="0" w:color="auto"/>
        <w:right w:val="none" w:sz="0" w:space="0" w:color="auto"/>
      </w:divBdr>
    </w:div>
    <w:div w:id="371655249">
      <w:bodyDiv w:val="1"/>
      <w:marLeft w:val="0"/>
      <w:marRight w:val="0"/>
      <w:marTop w:val="0"/>
      <w:marBottom w:val="0"/>
      <w:divBdr>
        <w:top w:val="none" w:sz="0" w:space="0" w:color="auto"/>
        <w:left w:val="none" w:sz="0" w:space="0" w:color="auto"/>
        <w:bottom w:val="none" w:sz="0" w:space="0" w:color="auto"/>
        <w:right w:val="none" w:sz="0" w:space="0" w:color="auto"/>
      </w:divBdr>
    </w:div>
    <w:div w:id="407725787">
      <w:bodyDiv w:val="1"/>
      <w:marLeft w:val="0"/>
      <w:marRight w:val="0"/>
      <w:marTop w:val="0"/>
      <w:marBottom w:val="0"/>
      <w:divBdr>
        <w:top w:val="none" w:sz="0" w:space="0" w:color="auto"/>
        <w:left w:val="none" w:sz="0" w:space="0" w:color="auto"/>
        <w:bottom w:val="none" w:sz="0" w:space="0" w:color="auto"/>
        <w:right w:val="none" w:sz="0" w:space="0" w:color="auto"/>
      </w:divBdr>
    </w:div>
    <w:div w:id="423653053">
      <w:bodyDiv w:val="1"/>
      <w:marLeft w:val="0"/>
      <w:marRight w:val="0"/>
      <w:marTop w:val="0"/>
      <w:marBottom w:val="0"/>
      <w:divBdr>
        <w:top w:val="none" w:sz="0" w:space="0" w:color="auto"/>
        <w:left w:val="none" w:sz="0" w:space="0" w:color="auto"/>
        <w:bottom w:val="none" w:sz="0" w:space="0" w:color="auto"/>
        <w:right w:val="none" w:sz="0" w:space="0" w:color="auto"/>
      </w:divBdr>
    </w:div>
    <w:div w:id="424308905">
      <w:bodyDiv w:val="1"/>
      <w:marLeft w:val="0"/>
      <w:marRight w:val="0"/>
      <w:marTop w:val="0"/>
      <w:marBottom w:val="0"/>
      <w:divBdr>
        <w:top w:val="none" w:sz="0" w:space="0" w:color="auto"/>
        <w:left w:val="none" w:sz="0" w:space="0" w:color="auto"/>
        <w:bottom w:val="none" w:sz="0" w:space="0" w:color="auto"/>
        <w:right w:val="none" w:sz="0" w:space="0" w:color="auto"/>
      </w:divBdr>
    </w:div>
    <w:div w:id="431435377">
      <w:bodyDiv w:val="1"/>
      <w:marLeft w:val="0"/>
      <w:marRight w:val="0"/>
      <w:marTop w:val="0"/>
      <w:marBottom w:val="0"/>
      <w:divBdr>
        <w:top w:val="none" w:sz="0" w:space="0" w:color="auto"/>
        <w:left w:val="none" w:sz="0" w:space="0" w:color="auto"/>
        <w:bottom w:val="none" w:sz="0" w:space="0" w:color="auto"/>
        <w:right w:val="none" w:sz="0" w:space="0" w:color="auto"/>
      </w:divBdr>
    </w:div>
    <w:div w:id="433869492">
      <w:bodyDiv w:val="1"/>
      <w:marLeft w:val="0"/>
      <w:marRight w:val="0"/>
      <w:marTop w:val="0"/>
      <w:marBottom w:val="0"/>
      <w:divBdr>
        <w:top w:val="none" w:sz="0" w:space="0" w:color="auto"/>
        <w:left w:val="none" w:sz="0" w:space="0" w:color="auto"/>
        <w:bottom w:val="none" w:sz="0" w:space="0" w:color="auto"/>
        <w:right w:val="none" w:sz="0" w:space="0" w:color="auto"/>
      </w:divBdr>
    </w:div>
    <w:div w:id="453137299">
      <w:bodyDiv w:val="1"/>
      <w:marLeft w:val="0"/>
      <w:marRight w:val="0"/>
      <w:marTop w:val="0"/>
      <w:marBottom w:val="0"/>
      <w:divBdr>
        <w:top w:val="none" w:sz="0" w:space="0" w:color="auto"/>
        <w:left w:val="none" w:sz="0" w:space="0" w:color="auto"/>
        <w:bottom w:val="none" w:sz="0" w:space="0" w:color="auto"/>
        <w:right w:val="none" w:sz="0" w:space="0" w:color="auto"/>
      </w:divBdr>
    </w:div>
    <w:div w:id="466551799">
      <w:bodyDiv w:val="1"/>
      <w:marLeft w:val="0"/>
      <w:marRight w:val="0"/>
      <w:marTop w:val="0"/>
      <w:marBottom w:val="0"/>
      <w:divBdr>
        <w:top w:val="none" w:sz="0" w:space="0" w:color="auto"/>
        <w:left w:val="none" w:sz="0" w:space="0" w:color="auto"/>
        <w:bottom w:val="none" w:sz="0" w:space="0" w:color="auto"/>
        <w:right w:val="none" w:sz="0" w:space="0" w:color="auto"/>
      </w:divBdr>
    </w:div>
    <w:div w:id="477041974">
      <w:bodyDiv w:val="1"/>
      <w:marLeft w:val="0"/>
      <w:marRight w:val="0"/>
      <w:marTop w:val="0"/>
      <w:marBottom w:val="0"/>
      <w:divBdr>
        <w:top w:val="none" w:sz="0" w:space="0" w:color="auto"/>
        <w:left w:val="none" w:sz="0" w:space="0" w:color="auto"/>
        <w:bottom w:val="none" w:sz="0" w:space="0" w:color="auto"/>
        <w:right w:val="none" w:sz="0" w:space="0" w:color="auto"/>
      </w:divBdr>
    </w:div>
    <w:div w:id="496117051">
      <w:bodyDiv w:val="1"/>
      <w:marLeft w:val="0"/>
      <w:marRight w:val="0"/>
      <w:marTop w:val="0"/>
      <w:marBottom w:val="0"/>
      <w:divBdr>
        <w:top w:val="none" w:sz="0" w:space="0" w:color="auto"/>
        <w:left w:val="none" w:sz="0" w:space="0" w:color="auto"/>
        <w:bottom w:val="none" w:sz="0" w:space="0" w:color="auto"/>
        <w:right w:val="none" w:sz="0" w:space="0" w:color="auto"/>
      </w:divBdr>
    </w:div>
    <w:div w:id="497429009">
      <w:bodyDiv w:val="1"/>
      <w:marLeft w:val="0"/>
      <w:marRight w:val="0"/>
      <w:marTop w:val="0"/>
      <w:marBottom w:val="0"/>
      <w:divBdr>
        <w:top w:val="none" w:sz="0" w:space="0" w:color="auto"/>
        <w:left w:val="none" w:sz="0" w:space="0" w:color="auto"/>
        <w:bottom w:val="none" w:sz="0" w:space="0" w:color="auto"/>
        <w:right w:val="none" w:sz="0" w:space="0" w:color="auto"/>
      </w:divBdr>
    </w:div>
    <w:div w:id="556670058">
      <w:bodyDiv w:val="1"/>
      <w:marLeft w:val="0"/>
      <w:marRight w:val="0"/>
      <w:marTop w:val="0"/>
      <w:marBottom w:val="0"/>
      <w:divBdr>
        <w:top w:val="none" w:sz="0" w:space="0" w:color="auto"/>
        <w:left w:val="none" w:sz="0" w:space="0" w:color="auto"/>
        <w:bottom w:val="none" w:sz="0" w:space="0" w:color="auto"/>
        <w:right w:val="none" w:sz="0" w:space="0" w:color="auto"/>
      </w:divBdr>
    </w:div>
    <w:div w:id="566766425">
      <w:bodyDiv w:val="1"/>
      <w:marLeft w:val="0"/>
      <w:marRight w:val="0"/>
      <w:marTop w:val="0"/>
      <w:marBottom w:val="0"/>
      <w:divBdr>
        <w:top w:val="none" w:sz="0" w:space="0" w:color="auto"/>
        <w:left w:val="none" w:sz="0" w:space="0" w:color="auto"/>
        <w:bottom w:val="none" w:sz="0" w:space="0" w:color="auto"/>
        <w:right w:val="none" w:sz="0" w:space="0" w:color="auto"/>
      </w:divBdr>
    </w:div>
    <w:div w:id="574318724">
      <w:bodyDiv w:val="1"/>
      <w:marLeft w:val="0"/>
      <w:marRight w:val="0"/>
      <w:marTop w:val="0"/>
      <w:marBottom w:val="0"/>
      <w:divBdr>
        <w:top w:val="none" w:sz="0" w:space="0" w:color="auto"/>
        <w:left w:val="none" w:sz="0" w:space="0" w:color="auto"/>
        <w:bottom w:val="none" w:sz="0" w:space="0" w:color="auto"/>
        <w:right w:val="none" w:sz="0" w:space="0" w:color="auto"/>
      </w:divBdr>
    </w:div>
    <w:div w:id="597981646">
      <w:bodyDiv w:val="1"/>
      <w:marLeft w:val="0"/>
      <w:marRight w:val="0"/>
      <w:marTop w:val="0"/>
      <w:marBottom w:val="0"/>
      <w:divBdr>
        <w:top w:val="none" w:sz="0" w:space="0" w:color="auto"/>
        <w:left w:val="none" w:sz="0" w:space="0" w:color="auto"/>
        <w:bottom w:val="none" w:sz="0" w:space="0" w:color="auto"/>
        <w:right w:val="none" w:sz="0" w:space="0" w:color="auto"/>
      </w:divBdr>
    </w:div>
    <w:div w:id="605625028">
      <w:bodyDiv w:val="1"/>
      <w:marLeft w:val="0"/>
      <w:marRight w:val="0"/>
      <w:marTop w:val="0"/>
      <w:marBottom w:val="0"/>
      <w:divBdr>
        <w:top w:val="none" w:sz="0" w:space="0" w:color="auto"/>
        <w:left w:val="none" w:sz="0" w:space="0" w:color="auto"/>
        <w:bottom w:val="none" w:sz="0" w:space="0" w:color="auto"/>
        <w:right w:val="none" w:sz="0" w:space="0" w:color="auto"/>
      </w:divBdr>
    </w:div>
    <w:div w:id="608438161">
      <w:bodyDiv w:val="1"/>
      <w:marLeft w:val="0"/>
      <w:marRight w:val="0"/>
      <w:marTop w:val="0"/>
      <w:marBottom w:val="0"/>
      <w:divBdr>
        <w:top w:val="none" w:sz="0" w:space="0" w:color="auto"/>
        <w:left w:val="none" w:sz="0" w:space="0" w:color="auto"/>
        <w:bottom w:val="none" w:sz="0" w:space="0" w:color="auto"/>
        <w:right w:val="none" w:sz="0" w:space="0" w:color="auto"/>
      </w:divBdr>
    </w:div>
    <w:div w:id="613291298">
      <w:bodyDiv w:val="1"/>
      <w:marLeft w:val="0"/>
      <w:marRight w:val="0"/>
      <w:marTop w:val="0"/>
      <w:marBottom w:val="0"/>
      <w:divBdr>
        <w:top w:val="none" w:sz="0" w:space="0" w:color="auto"/>
        <w:left w:val="none" w:sz="0" w:space="0" w:color="auto"/>
        <w:bottom w:val="none" w:sz="0" w:space="0" w:color="auto"/>
        <w:right w:val="none" w:sz="0" w:space="0" w:color="auto"/>
      </w:divBdr>
    </w:div>
    <w:div w:id="624114686">
      <w:bodyDiv w:val="1"/>
      <w:marLeft w:val="0"/>
      <w:marRight w:val="0"/>
      <w:marTop w:val="0"/>
      <w:marBottom w:val="0"/>
      <w:divBdr>
        <w:top w:val="none" w:sz="0" w:space="0" w:color="auto"/>
        <w:left w:val="none" w:sz="0" w:space="0" w:color="auto"/>
        <w:bottom w:val="none" w:sz="0" w:space="0" w:color="auto"/>
        <w:right w:val="none" w:sz="0" w:space="0" w:color="auto"/>
      </w:divBdr>
    </w:div>
    <w:div w:id="629166872">
      <w:bodyDiv w:val="1"/>
      <w:marLeft w:val="0"/>
      <w:marRight w:val="0"/>
      <w:marTop w:val="0"/>
      <w:marBottom w:val="0"/>
      <w:divBdr>
        <w:top w:val="none" w:sz="0" w:space="0" w:color="auto"/>
        <w:left w:val="none" w:sz="0" w:space="0" w:color="auto"/>
        <w:bottom w:val="none" w:sz="0" w:space="0" w:color="auto"/>
        <w:right w:val="none" w:sz="0" w:space="0" w:color="auto"/>
      </w:divBdr>
    </w:div>
    <w:div w:id="644284949">
      <w:bodyDiv w:val="1"/>
      <w:marLeft w:val="0"/>
      <w:marRight w:val="0"/>
      <w:marTop w:val="0"/>
      <w:marBottom w:val="0"/>
      <w:divBdr>
        <w:top w:val="none" w:sz="0" w:space="0" w:color="auto"/>
        <w:left w:val="none" w:sz="0" w:space="0" w:color="auto"/>
        <w:bottom w:val="none" w:sz="0" w:space="0" w:color="auto"/>
        <w:right w:val="none" w:sz="0" w:space="0" w:color="auto"/>
      </w:divBdr>
    </w:div>
    <w:div w:id="656500498">
      <w:bodyDiv w:val="1"/>
      <w:marLeft w:val="0"/>
      <w:marRight w:val="0"/>
      <w:marTop w:val="0"/>
      <w:marBottom w:val="0"/>
      <w:divBdr>
        <w:top w:val="none" w:sz="0" w:space="0" w:color="auto"/>
        <w:left w:val="none" w:sz="0" w:space="0" w:color="auto"/>
        <w:bottom w:val="none" w:sz="0" w:space="0" w:color="auto"/>
        <w:right w:val="none" w:sz="0" w:space="0" w:color="auto"/>
      </w:divBdr>
    </w:div>
    <w:div w:id="665018819">
      <w:bodyDiv w:val="1"/>
      <w:marLeft w:val="0"/>
      <w:marRight w:val="0"/>
      <w:marTop w:val="0"/>
      <w:marBottom w:val="0"/>
      <w:divBdr>
        <w:top w:val="none" w:sz="0" w:space="0" w:color="auto"/>
        <w:left w:val="none" w:sz="0" w:space="0" w:color="auto"/>
        <w:bottom w:val="none" w:sz="0" w:space="0" w:color="auto"/>
        <w:right w:val="none" w:sz="0" w:space="0" w:color="auto"/>
      </w:divBdr>
    </w:div>
    <w:div w:id="680859451">
      <w:bodyDiv w:val="1"/>
      <w:marLeft w:val="0"/>
      <w:marRight w:val="0"/>
      <w:marTop w:val="0"/>
      <w:marBottom w:val="0"/>
      <w:divBdr>
        <w:top w:val="none" w:sz="0" w:space="0" w:color="auto"/>
        <w:left w:val="none" w:sz="0" w:space="0" w:color="auto"/>
        <w:bottom w:val="none" w:sz="0" w:space="0" w:color="auto"/>
        <w:right w:val="none" w:sz="0" w:space="0" w:color="auto"/>
      </w:divBdr>
    </w:div>
    <w:div w:id="686369690">
      <w:bodyDiv w:val="1"/>
      <w:marLeft w:val="0"/>
      <w:marRight w:val="0"/>
      <w:marTop w:val="0"/>
      <w:marBottom w:val="0"/>
      <w:divBdr>
        <w:top w:val="none" w:sz="0" w:space="0" w:color="auto"/>
        <w:left w:val="none" w:sz="0" w:space="0" w:color="auto"/>
        <w:bottom w:val="none" w:sz="0" w:space="0" w:color="auto"/>
        <w:right w:val="none" w:sz="0" w:space="0" w:color="auto"/>
      </w:divBdr>
    </w:div>
    <w:div w:id="692615596">
      <w:bodyDiv w:val="1"/>
      <w:marLeft w:val="0"/>
      <w:marRight w:val="0"/>
      <w:marTop w:val="0"/>
      <w:marBottom w:val="0"/>
      <w:divBdr>
        <w:top w:val="none" w:sz="0" w:space="0" w:color="auto"/>
        <w:left w:val="none" w:sz="0" w:space="0" w:color="auto"/>
        <w:bottom w:val="none" w:sz="0" w:space="0" w:color="auto"/>
        <w:right w:val="none" w:sz="0" w:space="0" w:color="auto"/>
      </w:divBdr>
    </w:div>
    <w:div w:id="701248565">
      <w:bodyDiv w:val="1"/>
      <w:marLeft w:val="0"/>
      <w:marRight w:val="0"/>
      <w:marTop w:val="0"/>
      <w:marBottom w:val="0"/>
      <w:divBdr>
        <w:top w:val="none" w:sz="0" w:space="0" w:color="auto"/>
        <w:left w:val="none" w:sz="0" w:space="0" w:color="auto"/>
        <w:bottom w:val="none" w:sz="0" w:space="0" w:color="auto"/>
        <w:right w:val="none" w:sz="0" w:space="0" w:color="auto"/>
      </w:divBdr>
    </w:div>
    <w:div w:id="706295588">
      <w:bodyDiv w:val="1"/>
      <w:marLeft w:val="0"/>
      <w:marRight w:val="0"/>
      <w:marTop w:val="0"/>
      <w:marBottom w:val="0"/>
      <w:divBdr>
        <w:top w:val="none" w:sz="0" w:space="0" w:color="auto"/>
        <w:left w:val="none" w:sz="0" w:space="0" w:color="auto"/>
        <w:bottom w:val="none" w:sz="0" w:space="0" w:color="auto"/>
        <w:right w:val="none" w:sz="0" w:space="0" w:color="auto"/>
      </w:divBdr>
    </w:div>
    <w:div w:id="716705708">
      <w:bodyDiv w:val="1"/>
      <w:marLeft w:val="0"/>
      <w:marRight w:val="0"/>
      <w:marTop w:val="0"/>
      <w:marBottom w:val="0"/>
      <w:divBdr>
        <w:top w:val="none" w:sz="0" w:space="0" w:color="auto"/>
        <w:left w:val="none" w:sz="0" w:space="0" w:color="auto"/>
        <w:bottom w:val="none" w:sz="0" w:space="0" w:color="auto"/>
        <w:right w:val="none" w:sz="0" w:space="0" w:color="auto"/>
      </w:divBdr>
    </w:div>
    <w:div w:id="717241368">
      <w:bodyDiv w:val="1"/>
      <w:marLeft w:val="0"/>
      <w:marRight w:val="0"/>
      <w:marTop w:val="0"/>
      <w:marBottom w:val="0"/>
      <w:divBdr>
        <w:top w:val="none" w:sz="0" w:space="0" w:color="auto"/>
        <w:left w:val="none" w:sz="0" w:space="0" w:color="auto"/>
        <w:bottom w:val="none" w:sz="0" w:space="0" w:color="auto"/>
        <w:right w:val="none" w:sz="0" w:space="0" w:color="auto"/>
      </w:divBdr>
    </w:div>
    <w:div w:id="740562450">
      <w:bodyDiv w:val="1"/>
      <w:marLeft w:val="0"/>
      <w:marRight w:val="0"/>
      <w:marTop w:val="0"/>
      <w:marBottom w:val="0"/>
      <w:divBdr>
        <w:top w:val="none" w:sz="0" w:space="0" w:color="auto"/>
        <w:left w:val="none" w:sz="0" w:space="0" w:color="auto"/>
        <w:bottom w:val="none" w:sz="0" w:space="0" w:color="auto"/>
        <w:right w:val="none" w:sz="0" w:space="0" w:color="auto"/>
      </w:divBdr>
    </w:div>
    <w:div w:id="747728864">
      <w:bodyDiv w:val="1"/>
      <w:marLeft w:val="0"/>
      <w:marRight w:val="0"/>
      <w:marTop w:val="0"/>
      <w:marBottom w:val="0"/>
      <w:divBdr>
        <w:top w:val="none" w:sz="0" w:space="0" w:color="auto"/>
        <w:left w:val="none" w:sz="0" w:space="0" w:color="auto"/>
        <w:bottom w:val="none" w:sz="0" w:space="0" w:color="auto"/>
        <w:right w:val="none" w:sz="0" w:space="0" w:color="auto"/>
      </w:divBdr>
    </w:div>
    <w:div w:id="751582977">
      <w:bodyDiv w:val="1"/>
      <w:marLeft w:val="0"/>
      <w:marRight w:val="0"/>
      <w:marTop w:val="0"/>
      <w:marBottom w:val="0"/>
      <w:divBdr>
        <w:top w:val="none" w:sz="0" w:space="0" w:color="auto"/>
        <w:left w:val="none" w:sz="0" w:space="0" w:color="auto"/>
        <w:bottom w:val="none" w:sz="0" w:space="0" w:color="auto"/>
        <w:right w:val="none" w:sz="0" w:space="0" w:color="auto"/>
      </w:divBdr>
    </w:div>
    <w:div w:id="771316608">
      <w:bodyDiv w:val="1"/>
      <w:marLeft w:val="0"/>
      <w:marRight w:val="0"/>
      <w:marTop w:val="0"/>
      <w:marBottom w:val="0"/>
      <w:divBdr>
        <w:top w:val="none" w:sz="0" w:space="0" w:color="auto"/>
        <w:left w:val="none" w:sz="0" w:space="0" w:color="auto"/>
        <w:bottom w:val="none" w:sz="0" w:space="0" w:color="auto"/>
        <w:right w:val="none" w:sz="0" w:space="0" w:color="auto"/>
      </w:divBdr>
    </w:div>
    <w:div w:id="772676724">
      <w:bodyDiv w:val="1"/>
      <w:marLeft w:val="0"/>
      <w:marRight w:val="0"/>
      <w:marTop w:val="0"/>
      <w:marBottom w:val="0"/>
      <w:divBdr>
        <w:top w:val="none" w:sz="0" w:space="0" w:color="auto"/>
        <w:left w:val="none" w:sz="0" w:space="0" w:color="auto"/>
        <w:bottom w:val="none" w:sz="0" w:space="0" w:color="auto"/>
        <w:right w:val="none" w:sz="0" w:space="0" w:color="auto"/>
      </w:divBdr>
    </w:div>
    <w:div w:id="773475426">
      <w:bodyDiv w:val="1"/>
      <w:marLeft w:val="0"/>
      <w:marRight w:val="0"/>
      <w:marTop w:val="0"/>
      <w:marBottom w:val="0"/>
      <w:divBdr>
        <w:top w:val="none" w:sz="0" w:space="0" w:color="auto"/>
        <w:left w:val="none" w:sz="0" w:space="0" w:color="auto"/>
        <w:bottom w:val="none" w:sz="0" w:space="0" w:color="auto"/>
        <w:right w:val="none" w:sz="0" w:space="0" w:color="auto"/>
      </w:divBdr>
    </w:div>
    <w:div w:id="783499383">
      <w:bodyDiv w:val="1"/>
      <w:marLeft w:val="0"/>
      <w:marRight w:val="0"/>
      <w:marTop w:val="0"/>
      <w:marBottom w:val="0"/>
      <w:divBdr>
        <w:top w:val="none" w:sz="0" w:space="0" w:color="auto"/>
        <w:left w:val="none" w:sz="0" w:space="0" w:color="auto"/>
        <w:bottom w:val="none" w:sz="0" w:space="0" w:color="auto"/>
        <w:right w:val="none" w:sz="0" w:space="0" w:color="auto"/>
      </w:divBdr>
    </w:div>
    <w:div w:id="793865364">
      <w:bodyDiv w:val="1"/>
      <w:marLeft w:val="0"/>
      <w:marRight w:val="0"/>
      <w:marTop w:val="0"/>
      <w:marBottom w:val="0"/>
      <w:divBdr>
        <w:top w:val="none" w:sz="0" w:space="0" w:color="auto"/>
        <w:left w:val="none" w:sz="0" w:space="0" w:color="auto"/>
        <w:bottom w:val="none" w:sz="0" w:space="0" w:color="auto"/>
        <w:right w:val="none" w:sz="0" w:space="0" w:color="auto"/>
      </w:divBdr>
    </w:div>
    <w:div w:id="809715607">
      <w:bodyDiv w:val="1"/>
      <w:marLeft w:val="0"/>
      <w:marRight w:val="0"/>
      <w:marTop w:val="0"/>
      <w:marBottom w:val="0"/>
      <w:divBdr>
        <w:top w:val="none" w:sz="0" w:space="0" w:color="auto"/>
        <w:left w:val="none" w:sz="0" w:space="0" w:color="auto"/>
        <w:bottom w:val="none" w:sz="0" w:space="0" w:color="auto"/>
        <w:right w:val="none" w:sz="0" w:space="0" w:color="auto"/>
      </w:divBdr>
    </w:div>
    <w:div w:id="810755225">
      <w:bodyDiv w:val="1"/>
      <w:marLeft w:val="0"/>
      <w:marRight w:val="0"/>
      <w:marTop w:val="0"/>
      <w:marBottom w:val="0"/>
      <w:divBdr>
        <w:top w:val="none" w:sz="0" w:space="0" w:color="auto"/>
        <w:left w:val="none" w:sz="0" w:space="0" w:color="auto"/>
        <w:bottom w:val="none" w:sz="0" w:space="0" w:color="auto"/>
        <w:right w:val="none" w:sz="0" w:space="0" w:color="auto"/>
      </w:divBdr>
    </w:div>
    <w:div w:id="812795774">
      <w:bodyDiv w:val="1"/>
      <w:marLeft w:val="0"/>
      <w:marRight w:val="0"/>
      <w:marTop w:val="0"/>
      <w:marBottom w:val="0"/>
      <w:divBdr>
        <w:top w:val="none" w:sz="0" w:space="0" w:color="auto"/>
        <w:left w:val="none" w:sz="0" w:space="0" w:color="auto"/>
        <w:bottom w:val="none" w:sz="0" w:space="0" w:color="auto"/>
        <w:right w:val="none" w:sz="0" w:space="0" w:color="auto"/>
      </w:divBdr>
    </w:div>
    <w:div w:id="819465468">
      <w:bodyDiv w:val="1"/>
      <w:marLeft w:val="0"/>
      <w:marRight w:val="0"/>
      <w:marTop w:val="0"/>
      <w:marBottom w:val="0"/>
      <w:divBdr>
        <w:top w:val="none" w:sz="0" w:space="0" w:color="auto"/>
        <w:left w:val="none" w:sz="0" w:space="0" w:color="auto"/>
        <w:bottom w:val="none" w:sz="0" w:space="0" w:color="auto"/>
        <w:right w:val="none" w:sz="0" w:space="0" w:color="auto"/>
      </w:divBdr>
    </w:div>
    <w:div w:id="820199601">
      <w:bodyDiv w:val="1"/>
      <w:marLeft w:val="0"/>
      <w:marRight w:val="0"/>
      <w:marTop w:val="0"/>
      <w:marBottom w:val="0"/>
      <w:divBdr>
        <w:top w:val="none" w:sz="0" w:space="0" w:color="auto"/>
        <w:left w:val="none" w:sz="0" w:space="0" w:color="auto"/>
        <w:bottom w:val="none" w:sz="0" w:space="0" w:color="auto"/>
        <w:right w:val="none" w:sz="0" w:space="0" w:color="auto"/>
      </w:divBdr>
    </w:div>
    <w:div w:id="823399634">
      <w:bodyDiv w:val="1"/>
      <w:marLeft w:val="0"/>
      <w:marRight w:val="0"/>
      <w:marTop w:val="0"/>
      <w:marBottom w:val="0"/>
      <w:divBdr>
        <w:top w:val="none" w:sz="0" w:space="0" w:color="auto"/>
        <w:left w:val="none" w:sz="0" w:space="0" w:color="auto"/>
        <w:bottom w:val="none" w:sz="0" w:space="0" w:color="auto"/>
        <w:right w:val="none" w:sz="0" w:space="0" w:color="auto"/>
      </w:divBdr>
    </w:div>
    <w:div w:id="827357162">
      <w:bodyDiv w:val="1"/>
      <w:marLeft w:val="0"/>
      <w:marRight w:val="0"/>
      <w:marTop w:val="0"/>
      <w:marBottom w:val="0"/>
      <w:divBdr>
        <w:top w:val="none" w:sz="0" w:space="0" w:color="auto"/>
        <w:left w:val="none" w:sz="0" w:space="0" w:color="auto"/>
        <w:bottom w:val="none" w:sz="0" w:space="0" w:color="auto"/>
        <w:right w:val="none" w:sz="0" w:space="0" w:color="auto"/>
      </w:divBdr>
    </w:div>
    <w:div w:id="828253953">
      <w:bodyDiv w:val="1"/>
      <w:marLeft w:val="0"/>
      <w:marRight w:val="0"/>
      <w:marTop w:val="0"/>
      <w:marBottom w:val="0"/>
      <w:divBdr>
        <w:top w:val="none" w:sz="0" w:space="0" w:color="auto"/>
        <w:left w:val="none" w:sz="0" w:space="0" w:color="auto"/>
        <w:bottom w:val="none" w:sz="0" w:space="0" w:color="auto"/>
        <w:right w:val="none" w:sz="0" w:space="0" w:color="auto"/>
      </w:divBdr>
    </w:div>
    <w:div w:id="837309019">
      <w:bodyDiv w:val="1"/>
      <w:marLeft w:val="0"/>
      <w:marRight w:val="0"/>
      <w:marTop w:val="0"/>
      <w:marBottom w:val="0"/>
      <w:divBdr>
        <w:top w:val="none" w:sz="0" w:space="0" w:color="auto"/>
        <w:left w:val="none" w:sz="0" w:space="0" w:color="auto"/>
        <w:bottom w:val="none" w:sz="0" w:space="0" w:color="auto"/>
        <w:right w:val="none" w:sz="0" w:space="0" w:color="auto"/>
      </w:divBdr>
    </w:div>
    <w:div w:id="838427135">
      <w:bodyDiv w:val="1"/>
      <w:marLeft w:val="0"/>
      <w:marRight w:val="0"/>
      <w:marTop w:val="0"/>
      <w:marBottom w:val="0"/>
      <w:divBdr>
        <w:top w:val="none" w:sz="0" w:space="0" w:color="auto"/>
        <w:left w:val="none" w:sz="0" w:space="0" w:color="auto"/>
        <w:bottom w:val="none" w:sz="0" w:space="0" w:color="auto"/>
        <w:right w:val="none" w:sz="0" w:space="0" w:color="auto"/>
      </w:divBdr>
    </w:div>
    <w:div w:id="850798420">
      <w:bodyDiv w:val="1"/>
      <w:marLeft w:val="0"/>
      <w:marRight w:val="0"/>
      <w:marTop w:val="0"/>
      <w:marBottom w:val="0"/>
      <w:divBdr>
        <w:top w:val="none" w:sz="0" w:space="0" w:color="auto"/>
        <w:left w:val="none" w:sz="0" w:space="0" w:color="auto"/>
        <w:bottom w:val="none" w:sz="0" w:space="0" w:color="auto"/>
        <w:right w:val="none" w:sz="0" w:space="0" w:color="auto"/>
      </w:divBdr>
    </w:div>
    <w:div w:id="863791834">
      <w:bodyDiv w:val="1"/>
      <w:marLeft w:val="0"/>
      <w:marRight w:val="0"/>
      <w:marTop w:val="0"/>
      <w:marBottom w:val="0"/>
      <w:divBdr>
        <w:top w:val="none" w:sz="0" w:space="0" w:color="auto"/>
        <w:left w:val="none" w:sz="0" w:space="0" w:color="auto"/>
        <w:bottom w:val="none" w:sz="0" w:space="0" w:color="auto"/>
        <w:right w:val="none" w:sz="0" w:space="0" w:color="auto"/>
      </w:divBdr>
    </w:div>
    <w:div w:id="864102056">
      <w:bodyDiv w:val="1"/>
      <w:marLeft w:val="0"/>
      <w:marRight w:val="0"/>
      <w:marTop w:val="0"/>
      <w:marBottom w:val="0"/>
      <w:divBdr>
        <w:top w:val="none" w:sz="0" w:space="0" w:color="auto"/>
        <w:left w:val="none" w:sz="0" w:space="0" w:color="auto"/>
        <w:bottom w:val="none" w:sz="0" w:space="0" w:color="auto"/>
        <w:right w:val="none" w:sz="0" w:space="0" w:color="auto"/>
      </w:divBdr>
    </w:div>
    <w:div w:id="864900795">
      <w:bodyDiv w:val="1"/>
      <w:marLeft w:val="0"/>
      <w:marRight w:val="0"/>
      <w:marTop w:val="0"/>
      <w:marBottom w:val="0"/>
      <w:divBdr>
        <w:top w:val="none" w:sz="0" w:space="0" w:color="auto"/>
        <w:left w:val="none" w:sz="0" w:space="0" w:color="auto"/>
        <w:bottom w:val="none" w:sz="0" w:space="0" w:color="auto"/>
        <w:right w:val="none" w:sz="0" w:space="0" w:color="auto"/>
      </w:divBdr>
    </w:div>
    <w:div w:id="866791347">
      <w:bodyDiv w:val="1"/>
      <w:marLeft w:val="0"/>
      <w:marRight w:val="0"/>
      <w:marTop w:val="0"/>
      <w:marBottom w:val="0"/>
      <w:divBdr>
        <w:top w:val="none" w:sz="0" w:space="0" w:color="auto"/>
        <w:left w:val="none" w:sz="0" w:space="0" w:color="auto"/>
        <w:bottom w:val="none" w:sz="0" w:space="0" w:color="auto"/>
        <w:right w:val="none" w:sz="0" w:space="0" w:color="auto"/>
      </w:divBdr>
    </w:div>
    <w:div w:id="868302490">
      <w:bodyDiv w:val="1"/>
      <w:marLeft w:val="0"/>
      <w:marRight w:val="0"/>
      <w:marTop w:val="0"/>
      <w:marBottom w:val="0"/>
      <w:divBdr>
        <w:top w:val="none" w:sz="0" w:space="0" w:color="auto"/>
        <w:left w:val="none" w:sz="0" w:space="0" w:color="auto"/>
        <w:bottom w:val="none" w:sz="0" w:space="0" w:color="auto"/>
        <w:right w:val="none" w:sz="0" w:space="0" w:color="auto"/>
      </w:divBdr>
    </w:div>
    <w:div w:id="886450848">
      <w:bodyDiv w:val="1"/>
      <w:marLeft w:val="0"/>
      <w:marRight w:val="0"/>
      <w:marTop w:val="0"/>
      <w:marBottom w:val="0"/>
      <w:divBdr>
        <w:top w:val="none" w:sz="0" w:space="0" w:color="auto"/>
        <w:left w:val="none" w:sz="0" w:space="0" w:color="auto"/>
        <w:bottom w:val="none" w:sz="0" w:space="0" w:color="auto"/>
        <w:right w:val="none" w:sz="0" w:space="0" w:color="auto"/>
      </w:divBdr>
    </w:div>
    <w:div w:id="904529475">
      <w:bodyDiv w:val="1"/>
      <w:marLeft w:val="0"/>
      <w:marRight w:val="0"/>
      <w:marTop w:val="0"/>
      <w:marBottom w:val="0"/>
      <w:divBdr>
        <w:top w:val="none" w:sz="0" w:space="0" w:color="auto"/>
        <w:left w:val="none" w:sz="0" w:space="0" w:color="auto"/>
        <w:bottom w:val="none" w:sz="0" w:space="0" w:color="auto"/>
        <w:right w:val="none" w:sz="0" w:space="0" w:color="auto"/>
      </w:divBdr>
    </w:div>
    <w:div w:id="904948384">
      <w:bodyDiv w:val="1"/>
      <w:marLeft w:val="0"/>
      <w:marRight w:val="0"/>
      <w:marTop w:val="0"/>
      <w:marBottom w:val="0"/>
      <w:divBdr>
        <w:top w:val="none" w:sz="0" w:space="0" w:color="auto"/>
        <w:left w:val="none" w:sz="0" w:space="0" w:color="auto"/>
        <w:bottom w:val="none" w:sz="0" w:space="0" w:color="auto"/>
        <w:right w:val="none" w:sz="0" w:space="0" w:color="auto"/>
      </w:divBdr>
    </w:div>
    <w:div w:id="926112740">
      <w:bodyDiv w:val="1"/>
      <w:marLeft w:val="0"/>
      <w:marRight w:val="0"/>
      <w:marTop w:val="0"/>
      <w:marBottom w:val="0"/>
      <w:divBdr>
        <w:top w:val="none" w:sz="0" w:space="0" w:color="auto"/>
        <w:left w:val="none" w:sz="0" w:space="0" w:color="auto"/>
        <w:bottom w:val="none" w:sz="0" w:space="0" w:color="auto"/>
        <w:right w:val="none" w:sz="0" w:space="0" w:color="auto"/>
      </w:divBdr>
    </w:div>
    <w:div w:id="955870779">
      <w:bodyDiv w:val="1"/>
      <w:marLeft w:val="0"/>
      <w:marRight w:val="0"/>
      <w:marTop w:val="0"/>
      <w:marBottom w:val="0"/>
      <w:divBdr>
        <w:top w:val="none" w:sz="0" w:space="0" w:color="auto"/>
        <w:left w:val="none" w:sz="0" w:space="0" w:color="auto"/>
        <w:bottom w:val="none" w:sz="0" w:space="0" w:color="auto"/>
        <w:right w:val="none" w:sz="0" w:space="0" w:color="auto"/>
      </w:divBdr>
    </w:div>
    <w:div w:id="959259334">
      <w:bodyDiv w:val="1"/>
      <w:marLeft w:val="0"/>
      <w:marRight w:val="0"/>
      <w:marTop w:val="0"/>
      <w:marBottom w:val="0"/>
      <w:divBdr>
        <w:top w:val="none" w:sz="0" w:space="0" w:color="auto"/>
        <w:left w:val="none" w:sz="0" w:space="0" w:color="auto"/>
        <w:bottom w:val="none" w:sz="0" w:space="0" w:color="auto"/>
        <w:right w:val="none" w:sz="0" w:space="0" w:color="auto"/>
      </w:divBdr>
    </w:div>
    <w:div w:id="983582454">
      <w:bodyDiv w:val="1"/>
      <w:marLeft w:val="0"/>
      <w:marRight w:val="0"/>
      <w:marTop w:val="0"/>
      <w:marBottom w:val="0"/>
      <w:divBdr>
        <w:top w:val="none" w:sz="0" w:space="0" w:color="auto"/>
        <w:left w:val="none" w:sz="0" w:space="0" w:color="auto"/>
        <w:bottom w:val="none" w:sz="0" w:space="0" w:color="auto"/>
        <w:right w:val="none" w:sz="0" w:space="0" w:color="auto"/>
      </w:divBdr>
    </w:div>
    <w:div w:id="999697343">
      <w:bodyDiv w:val="1"/>
      <w:marLeft w:val="0"/>
      <w:marRight w:val="0"/>
      <w:marTop w:val="0"/>
      <w:marBottom w:val="0"/>
      <w:divBdr>
        <w:top w:val="none" w:sz="0" w:space="0" w:color="auto"/>
        <w:left w:val="none" w:sz="0" w:space="0" w:color="auto"/>
        <w:bottom w:val="none" w:sz="0" w:space="0" w:color="auto"/>
        <w:right w:val="none" w:sz="0" w:space="0" w:color="auto"/>
      </w:divBdr>
    </w:div>
    <w:div w:id="1001930401">
      <w:bodyDiv w:val="1"/>
      <w:marLeft w:val="0"/>
      <w:marRight w:val="0"/>
      <w:marTop w:val="0"/>
      <w:marBottom w:val="0"/>
      <w:divBdr>
        <w:top w:val="none" w:sz="0" w:space="0" w:color="auto"/>
        <w:left w:val="none" w:sz="0" w:space="0" w:color="auto"/>
        <w:bottom w:val="none" w:sz="0" w:space="0" w:color="auto"/>
        <w:right w:val="none" w:sz="0" w:space="0" w:color="auto"/>
      </w:divBdr>
    </w:div>
    <w:div w:id="1016150279">
      <w:bodyDiv w:val="1"/>
      <w:marLeft w:val="0"/>
      <w:marRight w:val="0"/>
      <w:marTop w:val="0"/>
      <w:marBottom w:val="0"/>
      <w:divBdr>
        <w:top w:val="none" w:sz="0" w:space="0" w:color="auto"/>
        <w:left w:val="none" w:sz="0" w:space="0" w:color="auto"/>
        <w:bottom w:val="none" w:sz="0" w:space="0" w:color="auto"/>
        <w:right w:val="none" w:sz="0" w:space="0" w:color="auto"/>
      </w:divBdr>
    </w:div>
    <w:div w:id="1028871895">
      <w:bodyDiv w:val="1"/>
      <w:marLeft w:val="0"/>
      <w:marRight w:val="0"/>
      <w:marTop w:val="0"/>
      <w:marBottom w:val="0"/>
      <w:divBdr>
        <w:top w:val="none" w:sz="0" w:space="0" w:color="auto"/>
        <w:left w:val="none" w:sz="0" w:space="0" w:color="auto"/>
        <w:bottom w:val="none" w:sz="0" w:space="0" w:color="auto"/>
        <w:right w:val="none" w:sz="0" w:space="0" w:color="auto"/>
      </w:divBdr>
    </w:div>
    <w:div w:id="1037199256">
      <w:bodyDiv w:val="1"/>
      <w:marLeft w:val="0"/>
      <w:marRight w:val="0"/>
      <w:marTop w:val="0"/>
      <w:marBottom w:val="0"/>
      <w:divBdr>
        <w:top w:val="none" w:sz="0" w:space="0" w:color="auto"/>
        <w:left w:val="none" w:sz="0" w:space="0" w:color="auto"/>
        <w:bottom w:val="none" w:sz="0" w:space="0" w:color="auto"/>
        <w:right w:val="none" w:sz="0" w:space="0" w:color="auto"/>
      </w:divBdr>
    </w:div>
    <w:div w:id="1048410487">
      <w:bodyDiv w:val="1"/>
      <w:marLeft w:val="0"/>
      <w:marRight w:val="0"/>
      <w:marTop w:val="0"/>
      <w:marBottom w:val="0"/>
      <w:divBdr>
        <w:top w:val="none" w:sz="0" w:space="0" w:color="auto"/>
        <w:left w:val="none" w:sz="0" w:space="0" w:color="auto"/>
        <w:bottom w:val="none" w:sz="0" w:space="0" w:color="auto"/>
        <w:right w:val="none" w:sz="0" w:space="0" w:color="auto"/>
      </w:divBdr>
    </w:div>
    <w:div w:id="1054768117">
      <w:bodyDiv w:val="1"/>
      <w:marLeft w:val="0"/>
      <w:marRight w:val="0"/>
      <w:marTop w:val="0"/>
      <w:marBottom w:val="0"/>
      <w:divBdr>
        <w:top w:val="none" w:sz="0" w:space="0" w:color="auto"/>
        <w:left w:val="none" w:sz="0" w:space="0" w:color="auto"/>
        <w:bottom w:val="none" w:sz="0" w:space="0" w:color="auto"/>
        <w:right w:val="none" w:sz="0" w:space="0" w:color="auto"/>
      </w:divBdr>
    </w:div>
    <w:div w:id="1058550967">
      <w:bodyDiv w:val="1"/>
      <w:marLeft w:val="0"/>
      <w:marRight w:val="0"/>
      <w:marTop w:val="0"/>
      <w:marBottom w:val="0"/>
      <w:divBdr>
        <w:top w:val="none" w:sz="0" w:space="0" w:color="auto"/>
        <w:left w:val="none" w:sz="0" w:space="0" w:color="auto"/>
        <w:bottom w:val="none" w:sz="0" w:space="0" w:color="auto"/>
        <w:right w:val="none" w:sz="0" w:space="0" w:color="auto"/>
      </w:divBdr>
    </w:div>
    <w:div w:id="1071737883">
      <w:bodyDiv w:val="1"/>
      <w:marLeft w:val="0"/>
      <w:marRight w:val="0"/>
      <w:marTop w:val="0"/>
      <w:marBottom w:val="0"/>
      <w:divBdr>
        <w:top w:val="none" w:sz="0" w:space="0" w:color="auto"/>
        <w:left w:val="none" w:sz="0" w:space="0" w:color="auto"/>
        <w:bottom w:val="none" w:sz="0" w:space="0" w:color="auto"/>
        <w:right w:val="none" w:sz="0" w:space="0" w:color="auto"/>
      </w:divBdr>
    </w:div>
    <w:div w:id="1078165056">
      <w:bodyDiv w:val="1"/>
      <w:marLeft w:val="0"/>
      <w:marRight w:val="0"/>
      <w:marTop w:val="0"/>
      <w:marBottom w:val="0"/>
      <w:divBdr>
        <w:top w:val="none" w:sz="0" w:space="0" w:color="auto"/>
        <w:left w:val="none" w:sz="0" w:space="0" w:color="auto"/>
        <w:bottom w:val="none" w:sz="0" w:space="0" w:color="auto"/>
        <w:right w:val="none" w:sz="0" w:space="0" w:color="auto"/>
      </w:divBdr>
    </w:div>
    <w:div w:id="1090351854">
      <w:bodyDiv w:val="1"/>
      <w:marLeft w:val="0"/>
      <w:marRight w:val="0"/>
      <w:marTop w:val="0"/>
      <w:marBottom w:val="0"/>
      <w:divBdr>
        <w:top w:val="none" w:sz="0" w:space="0" w:color="auto"/>
        <w:left w:val="none" w:sz="0" w:space="0" w:color="auto"/>
        <w:bottom w:val="none" w:sz="0" w:space="0" w:color="auto"/>
        <w:right w:val="none" w:sz="0" w:space="0" w:color="auto"/>
      </w:divBdr>
    </w:div>
    <w:div w:id="1098526079">
      <w:bodyDiv w:val="1"/>
      <w:marLeft w:val="0"/>
      <w:marRight w:val="0"/>
      <w:marTop w:val="0"/>
      <w:marBottom w:val="0"/>
      <w:divBdr>
        <w:top w:val="none" w:sz="0" w:space="0" w:color="auto"/>
        <w:left w:val="none" w:sz="0" w:space="0" w:color="auto"/>
        <w:bottom w:val="none" w:sz="0" w:space="0" w:color="auto"/>
        <w:right w:val="none" w:sz="0" w:space="0" w:color="auto"/>
      </w:divBdr>
    </w:div>
    <w:div w:id="1106852109">
      <w:bodyDiv w:val="1"/>
      <w:marLeft w:val="0"/>
      <w:marRight w:val="0"/>
      <w:marTop w:val="0"/>
      <w:marBottom w:val="0"/>
      <w:divBdr>
        <w:top w:val="none" w:sz="0" w:space="0" w:color="auto"/>
        <w:left w:val="none" w:sz="0" w:space="0" w:color="auto"/>
        <w:bottom w:val="none" w:sz="0" w:space="0" w:color="auto"/>
        <w:right w:val="none" w:sz="0" w:space="0" w:color="auto"/>
      </w:divBdr>
    </w:div>
    <w:div w:id="1114055987">
      <w:bodyDiv w:val="1"/>
      <w:marLeft w:val="0"/>
      <w:marRight w:val="0"/>
      <w:marTop w:val="0"/>
      <w:marBottom w:val="0"/>
      <w:divBdr>
        <w:top w:val="none" w:sz="0" w:space="0" w:color="auto"/>
        <w:left w:val="none" w:sz="0" w:space="0" w:color="auto"/>
        <w:bottom w:val="none" w:sz="0" w:space="0" w:color="auto"/>
        <w:right w:val="none" w:sz="0" w:space="0" w:color="auto"/>
      </w:divBdr>
    </w:div>
    <w:div w:id="1116824857">
      <w:bodyDiv w:val="1"/>
      <w:marLeft w:val="0"/>
      <w:marRight w:val="0"/>
      <w:marTop w:val="0"/>
      <w:marBottom w:val="0"/>
      <w:divBdr>
        <w:top w:val="none" w:sz="0" w:space="0" w:color="auto"/>
        <w:left w:val="none" w:sz="0" w:space="0" w:color="auto"/>
        <w:bottom w:val="none" w:sz="0" w:space="0" w:color="auto"/>
        <w:right w:val="none" w:sz="0" w:space="0" w:color="auto"/>
      </w:divBdr>
    </w:div>
    <w:div w:id="1148204774">
      <w:bodyDiv w:val="1"/>
      <w:marLeft w:val="0"/>
      <w:marRight w:val="0"/>
      <w:marTop w:val="0"/>
      <w:marBottom w:val="0"/>
      <w:divBdr>
        <w:top w:val="none" w:sz="0" w:space="0" w:color="auto"/>
        <w:left w:val="none" w:sz="0" w:space="0" w:color="auto"/>
        <w:bottom w:val="none" w:sz="0" w:space="0" w:color="auto"/>
        <w:right w:val="none" w:sz="0" w:space="0" w:color="auto"/>
      </w:divBdr>
    </w:div>
    <w:div w:id="1154250395">
      <w:bodyDiv w:val="1"/>
      <w:marLeft w:val="0"/>
      <w:marRight w:val="0"/>
      <w:marTop w:val="0"/>
      <w:marBottom w:val="0"/>
      <w:divBdr>
        <w:top w:val="none" w:sz="0" w:space="0" w:color="auto"/>
        <w:left w:val="none" w:sz="0" w:space="0" w:color="auto"/>
        <w:bottom w:val="none" w:sz="0" w:space="0" w:color="auto"/>
        <w:right w:val="none" w:sz="0" w:space="0" w:color="auto"/>
      </w:divBdr>
      <w:divsChild>
        <w:div w:id="266546283">
          <w:marLeft w:val="274"/>
          <w:marRight w:val="0"/>
          <w:marTop w:val="0"/>
          <w:marBottom w:val="0"/>
          <w:divBdr>
            <w:top w:val="none" w:sz="0" w:space="0" w:color="auto"/>
            <w:left w:val="none" w:sz="0" w:space="0" w:color="auto"/>
            <w:bottom w:val="none" w:sz="0" w:space="0" w:color="auto"/>
            <w:right w:val="none" w:sz="0" w:space="0" w:color="auto"/>
          </w:divBdr>
        </w:div>
        <w:div w:id="485509241">
          <w:marLeft w:val="274"/>
          <w:marRight w:val="0"/>
          <w:marTop w:val="0"/>
          <w:marBottom w:val="240"/>
          <w:divBdr>
            <w:top w:val="none" w:sz="0" w:space="0" w:color="auto"/>
            <w:left w:val="none" w:sz="0" w:space="0" w:color="auto"/>
            <w:bottom w:val="none" w:sz="0" w:space="0" w:color="auto"/>
            <w:right w:val="none" w:sz="0" w:space="0" w:color="auto"/>
          </w:divBdr>
        </w:div>
        <w:div w:id="528376412">
          <w:marLeft w:val="274"/>
          <w:marRight w:val="0"/>
          <w:marTop w:val="0"/>
          <w:marBottom w:val="240"/>
          <w:divBdr>
            <w:top w:val="none" w:sz="0" w:space="0" w:color="auto"/>
            <w:left w:val="none" w:sz="0" w:space="0" w:color="auto"/>
            <w:bottom w:val="none" w:sz="0" w:space="0" w:color="auto"/>
            <w:right w:val="none" w:sz="0" w:space="0" w:color="auto"/>
          </w:divBdr>
        </w:div>
        <w:div w:id="1646080592">
          <w:marLeft w:val="274"/>
          <w:marRight w:val="0"/>
          <w:marTop w:val="0"/>
          <w:marBottom w:val="0"/>
          <w:divBdr>
            <w:top w:val="none" w:sz="0" w:space="0" w:color="auto"/>
            <w:left w:val="none" w:sz="0" w:space="0" w:color="auto"/>
            <w:bottom w:val="none" w:sz="0" w:space="0" w:color="auto"/>
            <w:right w:val="none" w:sz="0" w:space="0" w:color="auto"/>
          </w:divBdr>
        </w:div>
      </w:divsChild>
    </w:div>
    <w:div w:id="1173186142">
      <w:bodyDiv w:val="1"/>
      <w:marLeft w:val="0"/>
      <w:marRight w:val="0"/>
      <w:marTop w:val="0"/>
      <w:marBottom w:val="0"/>
      <w:divBdr>
        <w:top w:val="none" w:sz="0" w:space="0" w:color="auto"/>
        <w:left w:val="none" w:sz="0" w:space="0" w:color="auto"/>
        <w:bottom w:val="none" w:sz="0" w:space="0" w:color="auto"/>
        <w:right w:val="none" w:sz="0" w:space="0" w:color="auto"/>
      </w:divBdr>
    </w:div>
    <w:div w:id="1180660629">
      <w:bodyDiv w:val="1"/>
      <w:marLeft w:val="0"/>
      <w:marRight w:val="0"/>
      <w:marTop w:val="0"/>
      <w:marBottom w:val="0"/>
      <w:divBdr>
        <w:top w:val="none" w:sz="0" w:space="0" w:color="auto"/>
        <w:left w:val="none" w:sz="0" w:space="0" w:color="auto"/>
        <w:bottom w:val="none" w:sz="0" w:space="0" w:color="auto"/>
        <w:right w:val="none" w:sz="0" w:space="0" w:color="auto"/>
      </w:divBdr>
    </w:div>
    <w:div w:id="1186554507">
      <w:bodyDiv w:val="1"/>
      <w:marLeft w:val="0"/>
      <w:marRight w:val="0"/>
      <w:marTop w:val="0"/>
      <w:marBottom w:val="0"/>
      <w:divBdr>
        <w:top w:val="none" w:sz="0" w:space="0" w:color="auto"/>
        <w:left w:val="none" w:sz="0" w:space="0" w:color="auto"/>
        <w:bottom w:val="none" w:sz="0" w:space="0" w:color="auto"/>
        <w:right w:val="none" w:sz="0" w:space="0" w:color="auto"/>
      </w:divBdr>
    </w:div>
    <w:div w:id="1195729233">
      <w:bodyDiv w:val="1"/>
      <w:marLeft w:val="0"/>
      <w:marRight w:val="0"/>
      <w:marTop w:val="0"/>
      <w:marBottom w:val="0"/>
      <w:divBdr>
        <w:top w:val="none" w:sz="0" w:space="0" w:color="auto"/>
        <w:left w:val="none" w:sz="0" w:space="0" w:color="auto"/>
        <w:bottom w:val="none" w:sz="0" w:space="0" w:color="auto"/>
        <w:right w:val="none" w:sz="0" w:space="0" w:color="auto"/>
      </w:divBdr>
    </w:div>
    <w:div w:id="1209106405">
      <w:bodyDiv w:val="1"/>
      <w:marLeft w:val="0"/>
      <w:marRight w:val="0"/>
      <w:marTop w:val="0"/>
      <w:marBottom w:val="0"/>
      <w:divBdr>
        <w:top w:val="none" w:sz="0" w:space="0" w:color="auto"/>
        <w:left w:val="none" w:sz="0" w:space="0" w:color="auto"/>
        <w:bottom w:val="none" w:sz="0" w:space="0" w:color="auto"/>
        <w:right w:val="none" w:sz="0" w:space="0" w:color="auto"/>
      </w:divBdr>
    </w:div>
    <w:div w:id="1216359333">
      <w:bodyDiv w:val="1"/>
      <w:marLeft w:val="0"/>
      <w:marRight w:val="0"/>
      <w:marTop w:val="0"/>
      <w:marBottom w:val="0"/>
      <w:divBdr>
        <w:top w:val="none" w:sz="0" w:space="0" w:color="auto"/>
        <w:left w:val="none" w:sz="0" w:space="0" w:color="auto"/>
        <w:bottom w:val="none" w:sz="0" w:space="0" w:color="auto"/>
        <w:right w:val="none" w:sz="0" w:space="0" w:color="auto"/>
      </w:divBdr>
    </w:div>
    <w:div w:id="1231379676">
      <w:bodyDiv w:val="1"/>
      <w:marLeft w:val="0"/>
      <w:marRight w:val="0"/>
      <w:marTop w:val="0"/>
      <w:marBottom w:val="0"/>
      <w:divBdr>
        <w:top w:val="none" w:sz="0" w:space="0" w:color="auto"/>
        <w:left w:val="none" w:sz="0" w:space="0" w:color="auto"/>
        <w:bottom w:val="none" w:sz="0" w:space="0" w:color="auto"/>
        <w:right w:val="none" w:sz="0" w:space="0" w:color="auto"/>
      </w:divBdr>
    </w:div>
    <w:div w:id="1246842309">
      <w:bodyDiv w:val="1"/>
      <w:marLeft w:val="0"/>
      <w:marRight w:val="0"/>
      <w:marTop w:val="0"/>
      <w:marBottom w:val="0"/>
      <w:divBdr>
        <w:top w:val="none" w:sz="0" w:space="0" w:color="auto"/>
        <w:left w:val="none" w:sz="0" w:space="0" w:color="auto"/>
        <w:bottom w:val="none" w:sz="0" w:space="0" w:color="auto"/>
        <w:right w:val="none" w:sz="0" w:space="0" w:color="auto"/>
      </w:divBdr>
    </w:div>
    <w:div w:id="1248727748">
      <w:bodyDiv w:val="1"/>
      <w:marLeft w:val="0"/>
      <w:marRight w:val="0"/>
      <w:marTop w:val="0"/>
      <w:marBottom w:val="0"/>
      <w:divBdr>
        <w:top w:val="none" w:sz="0" w:space="0" w:color="auto"/>
        <w:left w:val="none" w:sz="0" w:space="0" w:color="auto"/>
        <w:bottom w:val="none" w:sz="0" w:space="0" w:color="auto"/>
        <w:right w:val="none" w:sz="0" w:space="0" w:color="auto"/>
      </w:divBdr>
    </w:div>
    <w:div w:id="1269464039">
      <w:bodyDiv w:val="1"/>
      <w:marLeft w:val="0"/>
      <w:marRight w:val="0"/>
      <w:marTop w:val="0"/>
      <w:marBottom w:val="0"/>
      <w:divBdr>
        <w:top w:val="none" w:sz="0" w:space="0" w:color="auto"/>
        <w:left w:val="none" w:sz="0" w:space="0" w:color="auto"/>
        <w:bottom w:val="none" w:sz="0" w:space="0" w:color="auto"/>
        <w:right w:val="none" w:sz="0" w:space="0" w:color="auto"/>
      </w:divBdr>
    </w:div>
    <w:div w:id="1272712865">
      <w:bodyDiv w:val="1"/>
      <w:marLeft w:val="0"/>
      <w:marRight w:val="0"/>
      <w:marTop w:val="0"/>
      <w:marBottom w:val="0"/>
      <w:divBdr>
        <w:top w:val="none" w:sz="0" w:space="0" w:color="auto"/>
        <w:left w:val="none" w:sz="0" w:space="0" w:color="auto"/>
        <w:bottom w:val="none" w:sz="0" w:space="0" w:color="auto"/>
        <w:right w:val="none" w:sz="0" w:space="0" w:color="auto"/>
      </w:divBdr>
    </w:div>
    <w:div w:id="1295256513">
      <w:bodyDiv w:val="1"/>
      <w:marLeft w:val="0"/>
      <w:marRight w:val="0"/>
      <w:marTop w:val="0"/>
      <w:marBottom w:val="0"/>
      <w:divBdr>
        <w:top w:val="none" w:sz="0" w:space="0" w:color="auto"/>
        <w:left w:val="none" w:sz="0" w:space="0" w:color="auto"/>
        <w:bottom w:val="none" w:sz="0" w:space="0" w:color="auto"/>
        <w:right w:val="none" w:sz="0" w:space="0" w:color="auto"/>
      </w:divBdr>
    </w:div>
    <w:div w:id="1297226054">
      <w:bodyDiv w:val="1"/>
      <w:marLeft w:val="0"/>
      <w:marRight w:val="0"/>
      <w:marTop w:val="0"/>
      <w:marBottom w:val="0"/>
      <w:divBdr>
        <w:top w:val="none" w:sz="0" w:space="0" w:color="auto"/>
        <w:left w:val="none" w:sz="0" w:space="0" w:color="auto"/>
        <w:bottom w:val="none" w:sz="0" w:space="0" w:color="auto"/>
        <w:right w:val="none" w:sz="0" w:space="0" w:color="auto"/>
      </w:divBdr>
    </w:div>
    <w:div w:id="1320118117">
      <w:bodyDiv w:val="1"/>
      <w:marLeft w:val="0"/>
      <w:marRight w:val="0"/>
      <w:marTop w:val="0"/>
      <w:marBottom w:val="0"/>
      <w:divBdr>
        <w:top w:val="none" w:sz="0" w:space="0" w:color="auto"/>
        <w:left w:val="none" w:sz="0" w:space="0" w:color="auto"/>
        <w:bottom w:val="none" w:sz="0" w:space="0" w:color="auto"/>
        <w:right w:val="none" w:sz="0" w:space="0" w:color="auto"/>
      </w:divBdr>
    </w:div>
    <w:div w:id="1324317539">
      <w:bodyDiv w:val="1"/>
      <w:marLeft w:val="0"/>
      <w:marRight w:val="0"/>
      <w:marTop w:val="0"/>
      <w:marBottom w:val="0"/>
      <w:divBdr>
        <w:top w:val="none" w:sz="0" w:space="0" w:color="auto"/>
        <w:left w:val="none" w:sz="0" w:space="0" w:color="auto"/>
        <w:bottom w:val="none" w:sz="0" w:space="0" w:color="auto"/>
        <w:right w:val="none" w:sz="0" w:space="0" w:color="auto"/>
      </w:divBdr>
    </w:div>
    <w:div w:id="1363434753">
      <w:bodyDiv w:val="1"/>
      <w:marLeft w:val="0"/>
      <w:marRight w:val="0"/>
      <w:marTop w:val="0"/>
      <w:marBottom w:val="0"/>
      <w:divBdr>
        <w:top w:val="none" w:sz="0" w:space="0" w:color="auto"/>
        <w:left w:val="none" w:sz="0" w:space="0" w:color="auto"/>
        <w:bottom w:val="none" w:sz="0" w:space="0" w:color="auto"/>
        <w:right w:val="none" w:sz="0" w:space="0" w:color="auto"/>
      </w:divBdr>
    </w:div>
    <w:div w:id="1373381940">
      <w:bodyDiv w:val="1"/>
      <w:marLeft w:val="0"/>
      <w:marRight w:val="0"/>
      <w:marTop w:val="0"/>
      <w:marBottom w:val="0"/>
      <w:divBdr>
        <w:top w:val="none" w:sz="0" w:space="0" w:color="auto"/>
        <w:left w:val="none" w:sz="0" w:space="0" w:color="auto"/>
        <w:bottom w:val="none" w:sz="0" w:space="0" w:color="auto"/>
        <w:right w:val="none" w:sz="0" w:space="0" w:color="auto"/>
      </w:divBdr>
    </w:div>
    <w:div w:id="1374846133">
      <w:bodyDiv w:val="1"/>
      <w:marLeft w:val="0"/>
      <w:marRight w:val="0"/>
      <w:marTop w:val="0"/>
      <w:marBottom w:val="0"/>
      <w:divBdr>
        <w:top w:val="none" w:sz="0" w:space="0" w:color="auto"/>
        <w:left w:val="none" w:sz="0" w:space="0" w:color="auto"/>
        <w:bottom w:val="none" w:sz="0" w:space="0" w:color="auto"/>
        <w:right w:val="none" w:sz="0" w:space="0" w:color="auto"/>
      </w:divBdr>
    </w:div>
    <w:div w:id="1375471748">
      <w:bodyDiv w:val="1"/>
      <w:marLeft w:val="0"/>
      <w:marRight w:val="0"/>
      <w:marTop w:val="0"/>
      <w:marBottom w:val="0"/>
      <w:divBdr>
        <w:top w:val="none" w:sz="0" w:space="0" w:color="auto"/>
        <w:left w:val="none" w:sz="0" w:space="0" w:color="auto"/>
        <w:bottom w:val="none" w:sz="0" w:space="0" w:color="auto"/>
        <w:right w:val="none" w:sz="0" w:space="0" w:color="auto"/>
      </w:divBdr>
    </w:div>
    <w:div w:id="1397508736">
      <w:bodyDiv w:val="1"/>
      <w:marLeft w:val="0"/>
      <w:marRight w:val="0"/>
      <w:marTop w:val="0"/>
      <w:marBottom w:val="0"/>
      <w:divBdr>
        <w:top w:val="none" w:sz="0" w:space="0" w:color="auto"/>
        <w:left w:val="none" w:sz="0" w:space="0" w:color="auto"/>
        <w:bottom w:val="none" w:sz="0" w:space="0" w:color="auto"/>
        <w:right w:val="none" w:sz="0" w:space="0" w:color="auto"/>
      </w:divBdr>
    </w:div>
    <w:div w:id="1399330164">
      <w:bodyDiv w:val="1"/>
      <w:marLeft w:val="0"/>
      <w:marRight w:val="0"/>
      <w:marTop w:val="0"/>
      <w:marBottom w:val="0"/>
      <w:divBdr>
        <w:top w:val="none" w:sz="0" w:space="0" w:color="auto"/>
        <w:left w:val="none" w:sz="0" w:space="0" w:color="auto"/>
        <w:bottom w:val="none" w:sz="0" w:space="0" w:color="auto"/>
        <w:right w:val="none" w:sz="0" w:space="0" w:color="auto"/>
      </w:divBdr>
    </w:div>
    <w:div w:id="1410151797">
      <w:bodyDiv w:val="1"/>
      <w:marLeft w:val="0"/>
      <w:marRight w:val="0"/>
      <w:marTop w:val="0"/>
      <w:marBottom w:val="0"/>
      <w:divBdr>
        <w:top w:val="none" w:sz="0" w:space="0" w:color="auto"/>
        <w:left w:val="none" w:sz="0" w:space="0" w:color="auto"/>
        <w:bottom w:val="none" w:sz="0" w:space="0" w:color="auto"/>
        <w:right w:val="none" w:sz="0" w:space="0" w:color="auto"/>
      </w:divBdr>
    </w:div>
    <w:div w:id="1413578406">
      <w:bodyDiv w:val="1"/>
      <w:marLeft w:val="0"/>
      <w:marRight w:val="0"/>
      <w:marTop w:val="0"/>
      <w:marBottom w:val="0"/>
      <w:divBdr>
        <w:top w:val="none" w:sz="0" w:space="0" w:color="auto"/>
        <w:left w:val="none" w:sz="0" w:space="0" w:color="auto"/>
        <w:bottom w:val="none" w:sz="0" w:space="0" w:color="auto"/>
        <w:right w:val="none" w:sz="0" w:space="0" w:color="auto"/>
      </w:divBdr>
    </w:div>
    <w:div w:id="1414859539">
      <w:bodyDiv w:val="1"/>
      <w:marLeft w:val="0"/>
      <w:marRight w:val="0"/>
      <w:marTop w:val="0"/>
      <w:marBottom w:val="0"/>
      <w:divBdr>
        <w:top w:val="none" w:sz="0" w:space="0" w:color="auto"/>
        <w:left w:val="none" w:sz="0" w:space="0" w:color="auto"/>
        <w:bottom w:val="none" w:sz="0" w:space="0" w:color="auto"/>
        <w:right w:val="none" w:sz="0" w:space="0" w:color="auto"/>
      </w:divBdr>
    </w:div>
    <w:div w:id="1417558588">
      <w:bodyDiv w:val="1"/>
      <w:marLeft w:val="0"/>
      <w:marRight w:val="0"/>
      <w:marTop w:val="0"/>
      <w:marBottom w:val="0"/>
      <w:divBdr>
        <w:top w:val="none" w:sz="0" w:space="0" w:color="auto"/>
        <w:left w:val="none" w:sz="0" w:space="0" w:color="auto"/>
        <w:bottom w:val="none" w:sz="0" w:space="0" w:color="auto"/>
        <w:right w:val="none" w:sz="0" w:space="0" w:color="auto"/>
      </w:divBdr>
    </w:div>
    <w:div w:id="1426655256">
      <w:bodyDiv w:val="1"/>
      <w:marLeft w:val="0"/>
      <w:marRight w:val="0"/>
      <w:marTop w:val="0"/>
      <w:marBottom w:val="0"/>
      <w:divBdr>
        <w:top w:val="none" w:sz="0" w:space="0" w:color="auto"/>
        <w:left w:val="none" w:sz="0" w:space="0" w:color="auto"/>
        <w:bottom w:val="none" w:sz="0" w:space="0" w:color="auto"/>
        <w:right w:val="none" w:sz="0" w:space="0" w:color="auto"/>
      </w:divBdr>
    </w:div>
    <w:div w:id="1440488137">
      <w:bodyDiv w:val="1"/>
      <w:marLeft w:val="0"/>
      <w:marRight w:val="0"/>
      <w:marTop w:val="0"/>
      <w:marBottom w:val="0"/>
      <w:divBdr>
        <w:top w:val="none" w:sz="0" w:space="0" w:color="auto"/>
        <w:left w:val="none" w:sz="0" w:space="0" w:color="auto"/>
        <w:bottom w:val="none" w:sz="0" w:space="0" w:color="auto"/>
        <w:right w:val="none" w:sz="0" w:space="0" w:color="auto"/>
      </w:divBdr>
      <w:divsChild>
        <w:div w:id="2103603269">
          <w:marLeft w:val="0"/>
          <w:marRight w:val="0"/>
          <w:marTop w:val="0"/>
          <w:marBottom w:val="0"/>
          <w:divBdr>
            <w:top w:val="none" w:sz="0" w:space="0" w:color="auto"/>
            <w:left w:val="none" w:sz="0" w:space="0" w:color="auto"/>
            <w:bottom w:val="none" w:sz="0" w:space="0" w:color="auto"/>
            <w:right w:val="none" w:sz="0" w:space="0" w:color="auto"/>
          </w:divBdr>
          <w:divsChild>
            <w:div w:id="202330113">
              <w:marLeft w:val="0"/>
              <w:marRight w:val="0"/>
              <w:marTop w:val="0"/>
              <w:marBottom w:val="0"/>
              <w:divBdr>
                <w:top w:val="none" w:sz="0" w:space="0" w:color="auto"/>
                <w:left w:val="none" w:sz="0" w:space="0" w:color="auto"/>
                <w:bottom w:val="none" w:sz="0" w:space="0" w:color="auto"/>
                <w:right w:val="none" w:sz="0" w:space="0" w:color="auto"/>
              </w:divBdr>
              <w:divsChild>
                <w:div w:id="559748541">
                  <w:marLeft w:val="0"/>
                  <w:marRight w:val="0"/>
                  <w:marTop w:val="0"/>
                  <w:marBottom w:val="0"/>
                  <w:divBdr>
                    <w:top w:val="none" w:sz="0" w:space="0" w:color="auto"/>
                    <w:left w:val="none" w:sz="0" w:space="0" w:color="auto"/>
                    <w:bottom w:val="none" w:sz="0" w:space="0" w:color="auto"/>
                    <w:right w:val="none" w:sz="0" w:space="0" w:color="auto"/>
                  </w:divBdr>
                  <w:divsChild>
                    <w:div w:id="487670903">
                      <w:marLeft w:val="0"/>
                      <w:marRight w:val="0"/>
                      <w:marTop w:val="0"/>
                      <w:marBottom w:val="0"/>
                      <w:divBdr>
                        <w:top w:val="none" w:sz="0" w:space="0" w:color="auto"/>
                        <w:left w:val="none" w:sz="0" w:space="0" w:color="auto"/>
                        <w:bottom w:val="none" w:sz="0" w:space="0" w:color="auto"/>
                        <w:right w:val="none" w:sz="0" w:space="0" w:color="auto"/>
                      </w:divBdr>
                      <w:divsChild>
                        <w:div w:id="556475170">
                          <w:marLeft w:val="0"/>
                          <w:marRight w:val="0"/>
                          <w:marTop w:val="0"/>
                          <w:marBottom w:val="0"/>
                          <w:divBdr>
                            <w:top w:val="none" w:sz="0" w:space="0" w:color="auto"/>
                            <w:left w:val="none" w:sz="0" w:space="0" w:color="auto"/>
                            <w:bottom w:val="none" w:sz="0" w:space="0" w:color="auto"/>
                            <w:right w:val="none" w:sz="0" w:space="0" w:color="auto"/>
                          </w:divBdr>
                          <w:divsChild>
                            <w:div w:id="1297682407">
                              <w:marLeft w:val="0"/>
                              <w:marRight w:val="0"/>
                              <w:marTop w:val="360"/>
                              <w:marBottom w:val="0"/>
                              <w:divBdr>
                                <w:top w:val="none" w:sz="0" w:space="0" w:color="auto"/>
                                <w:left w:val="none" w:sz="0" w:space="0" w:color="auto"/>
                                <w:bottom w:val="none" w:sz="0" w:space="0" w:color="auto"/>
                                <w:right w:val="none" w:sz="0" w:space="0" w:color="auto"/>
                              </w:divBdr>
                              <w:divsChild>
                                <w:div w:id="267855219">
                                  <w:marLeft w:val="0"/>
                                  <w:marRight w:val="0"/>
                                  <w:marTop w:val="0"/>
                                  <w:marBottom w:val="0"/>
                                  <w:divBdr>
                                    <w:top w:val="none" w:sz="0" w:space="0" w:color="auto"/>
                                    <w:left w:val="none" w:sz="0" w:space="0" w:color="auto"/>
                                    <w:bottom w:val="none" w:sz="0" w:space="0" w:color="auto"/>
                                    <w:right w:val="none" w:sz="0" w:space="0" w:color="auto"/>
                                  </w:divBdr>
                                  <w:divsChild>
                                    <w:div w:id="480148919">
                                      <w:marLeft w:val="0"/>
                                      <w:marRight w:val="0"/>
                                      <w:marTop w:val="0"/>
                                      <w:marBottom w:val="0"/>
                                      <w:divBdr>
                                        <w:top w:val="none" w:sz="0" w:space="0" w:color="auto"/>
                                        <w:left w:val="none" w:sz="0" w:space="0" w:color="auto"/>
                                        <w:bottom w:val="none" w:sz="0" w:space="0" w:color="auto"/>
                                        <w:right w:val="none" w:sz="0" w:space="0" w:color="auto"/>
                                      </w:divBdr>
                                      <w:divsChild>
                                        <w:div w:id="177231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771059">
                          <w:marLeft w:val="0"/>
                          <w:marRight w:val="0"/>
                          <w:marTop w:val="0"/>
                          <w:marBottom w:val="0"/>
                          <w:divBdr>
                            <w:top w:val="none" w:sz="0" w:space="0" w:color="auto"/>
                            <w:left w:val="none" w:sz="0" w:space="0" w:color="auto"/>
                            <w:bottom w:val="none" w:sz="0" w:space="0" w:color="auto"/>
                            <w:right w:val="none" w:sz="0" w:space="0" w:color="auto"/>
                          </w:divBdr>
                          <w:divsChild>
                            <w:div w:id="1038167697">
                              <w:marLeft w:val="0"/>
                              <w:marRight w:val="0"/>
                              <w:marTop w:val="0"/>
                              <w:marBottom w:val="0"/>
                              <w:divBdr>
                                <w:top w:val="none" w:sz="0" w:space="0" w:color="auto"/>
                                <w:left w:val="none" w:sz="0" w:space="0" w:color="auto"/>
                                <w:bottom w:val="none" w:sz="0" w:space="0" w:color="auto"/>
                                <w:right w:val="none" w:sz="0" w:space="0" w:color="auto"/>
                              </w:divBdr>
                              <w:divsChild>
                                <w:div w:id="1926263220">
                                  <w:marLeft w:val="0"/>
                                  <w:marRight w:val="0"/>
                                  <w:marTop w:val="0"/>
                                  <w:marBottom w:val="0"/>
                                  <w:divBdr>
                                    <w:top w:val="none" w:sz="0" w:space="0" w:color="auto"/>
                                    <w:left w:val="none" w:sz="0" w:space="0" w:color="auto"/>
                                    <w:bottom w:val="none" w:sz="0" w:space="0" w:color="auto"/>
                                    <w:right w:val="none" w:sz="0" w:space="0" w:color="auto"/>
                                  </w:divBdr>
                                </w:div>
                              </w:divsChild>
                            </w:div>
                            <w:div w:id="1468351004">
                              <w:marLeft w:val="0"/>
                              <w:marRight w:val="0"/>
                              <w:marTop w:val="0"/>
                              <w:marBottom w:val="0"/>
                              <w:divBdr>
                                <w:top w:val="none" w:sz="0" w:space="0" w:color="auto"/>
                                <w:left w:val="none" w:sz="0" w:space="0" w:color="auto"/>
                                <w:bottom w:val="none" w:sz="0" w:space="0" w:color="auto"/>
                                <w:right w:val="none" w:sz="0" w:space="0" w:color="auto"/>
                              </w:divBdr>
                              <w:divsChild>
                                <w:div w:id="1651982283">
                                  <w:marLeft w:val="0"/>
                                  <w:marRight w:val="0"/>
                                  <w:marTop w:val="0"/>
                                  <w:marBottom w:val="0"/>
                                  <w:divBdr>
                                    <w:top w:val="none" w:sz="0" w:space="0" w:color="auto"/>
                                    <w:left w:val="none" w:sz="0" w:space="0" w:color="auto"/>
                                    <w:bottom w:val="none" w:sz="0" w:space="0" w:color="auto"/>
                                    <w:right w:val="none" w:sz="0" w:space="0" w:color="auto"/>
                                  </w:divBdr>
                                  <w:divsChild>
                                    <w:div w:id="890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070992">
              <w:marLeft w:val="0"/>
              <w:marRight w:val="0"/>
              <w:marTop w:val="0"/>
              <w:marBottom w:val="0"/>
              <w:divBdr>
                <w:top w:val="none" w:sz="0" w:space="0" w:color="auto"/>
                <w:left w:val="none" w:sz="0" w:space="0" w:color="auto"/>
                <w:bottom w:val="none" w:sz="0" w:space="0" w:color="auto"/>
                <w:right w:val="none" w:sz="0" w:space="0" w:color="auto"/>
              </w:divBdr>
              <w:divsChild>
                <w:div w:id="675618710">
                  <w:marLeft w:val="0"/>
                  <w:marRight w:val="0"/>
                  <w:marTop w:val="0"/>
                  <w:marBottom w:val="0"/>
                  <w:divBdr>
                    <w:top w:val="none" w:sz="0" w:space="0" w:color="auto"/>
                    <w:left w:val="none" w:sz="0" w:space="0" w:color="auto"/>
                    <w:bottom w:val="none" w:sz="0" w:space="0" w:color="auto"/>
                    <w:right w:val="none" w:sz="0" w:space="0" w:color="auto"/>
                  </w:divBdr>
                  <w:divsChild>
                    <w:div w:id="399601626">
                      <w:marLeft w:val="0"/>
                      <w:marRight w:val="0"/>
                      <w:marTop w:val="0"/>
                      <w:marBottom w:val="0"/>
                      <w:divBdr>
                        <w:top w:val="none" w:sz="0" w:space="0" w:color="auto"/>
                        <w:left w:val="none" w:sz="0" w:space="0" w:color="auto"/>
                        <w:bottom w:val="none" w:sz="0" w:space="0" w:color="auto"/>
                        <w:right w:val="none" w:sz="0" w:space="0" w:color="auto"/>
                      </w:divBdr>
                      <w:divsChild>
                        <w:div w:id="1137184706">
                          <w:marLeft w:val="0"/>
                          <w:marRight w:val="0"/>
                          <w:marTop w:val="0"/>
                          <w:marBottom w:val="0"/>
                          <w:divBdr>
                            <w:top w:val="none" w:sz="0" w:space="0" w:color="auto"/>
                            <w:left w:val="none" w:sz="0" w:space="0" w:color="auto"/>
                            <w:bottom w:val="none" w:sz="0" w:space="0" w:color="auto"/>
                            <w:right w:val="none" w:sz="0" w:space="0" w:color="auto"/>
                          </w:divBdr>
                          <w:divsChild>
                            <w:div w:id="497382750">
                              <w:marLeft w:val="0"/>
                              <w:marRight w:val="0"/>
                              <w:marTop w:val="360"/>
                              <w:marBottom w:val="0"/>
                              <w:divBdr>
                                <w:top w:val="none" w:sz="0" w:space="0" w:color="auto"/>
                                <w:left w:val="none" w:sz="0" w:space="0" w:color="auto"/>
                                <w:bottom w:val="none" w:sz="0" w:space="0" w:color="auto"/>
                                <w:right w:val="none" w:sz="0" w:space="0" w:color="auto"/>
                              </w:divBdr>
                              <w:divsChild>
                                <w:div w:id="1673072041">
                                  <w:marLeft w:val="0"/>
                                  <w:marRight w:val="0"/>
                                  <w:marTop w:val="0"/>
                                  <w:marBottom w:val="0"/>
                                  <w:divBdr>
                                    <w:top w:val="none" w:sz="0" w:space="0" w:color="auto"/>
                                    <w:left w:val="none" w:sz="0" w:space="0" w:color="auto"/>
                                    <w:bottom w:val="none" w:sz="0" w:space="0" w:color="auto"/>
                                    <w:right w:val="none" w:sz="0" w:space="0" w:color="auto"/>
                                  </w:divBdr>
                                  <w:divsChild>
                                    <w:div w:id="358238549">
                                      <w:marLeft w:val="0"/>
                                      <w:marRight w:val="0"/>
                                      <w:marTop w:val="0"/>
                                      <w:marBottom w:val="0"/>
                                      <w:divBdr>
                                        <w:top w:val="none" w:sz="0" w:space="0" w:color="auto"/>
                                        <w:left w:val="none" w:sz="0" w:space="0" w:color="auto"/>
                                        <w:bottom w:val="none" w:sz="0" w:space="0" w:color="auto"/>
                                        <w:right w:val="none" w:sz="0" w:space="0" w:color="auto"/>
                                      </w:divBdr>
                                      <w:divsChild>
                                        <w:div w:id="1231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585817">
                          <w:marLeft w:val="0"/>
                          <w:marRight w:val="0"/>
                          <w:marTop w:val="0"/>
                          <w:marBottom w:val="0"/>
                          <w:divBdr>
                            <w:top w:val="none" w:sz="0" w:space="0" w:color="auto"/>
                            <w:left w:val="none" w:sz="0" w:space="0" w:color="auto"/>
                            <w:bottom w:val="none" w:sz="0" w:space="0" w:color="auto"/>
                            <w:right w:val="none" w:sz="0" w:space="0" w:color="auto"/>
                          </w:divBdr>
                          <w:divsChild>
                            <w:div w:id="1308627693">
                              <w:marLeft w:val="0"/>
                              <w:marRight w:val="0"/>
                              <w:marTop w:val="0"/>
                              <w:marBottom w:val="0"/>
                              <w:divBdr>
                                <w:top w:val="none" w:sz="0" w:space="0" w:color="auto"/>
                                <w:left w:val="none" w:sz="0" w:space="0" w:color="auto"/>
                                <w:bottom w:val="none" w:sz="0" w:space="0" w:color="auto"/>
                                <w:right w:val="none" w:sz="0" w:space="0" w:color="auto"/>
                              </w:divBdr>
                              <w:divsChild>
                                <w:div w:id="138113804">
                                  <w:marLeft w:val="0"/>
                                  <w:marRight w:val="0"/>
                                  <w:marTop w:val="0"/>
                                  <w:marBottom w:val="0"/>
                                  <w:divBdr>
                                    <w:top w:val="none" w:sz="0" w:space="0" w:color="auto"/>
                                    <w:left w:val="none" w:sz="0" w:space="0" w:color="auto"/>
                                    <w:bottom w:val="none" w:sz="0" w:space="0" w:color="auto"/>
                                    <w:right w:val="none" w:sz="0" w:space="0" w:color="auto"/>
                                  </w:divBdr>
                                </w:div>
                              </w:divsChild>
                            </w:div>
                            <w:div w:id="1149327820">
                              <w:marLeft w:val="0"/>
                              <w:marRight w:val="0"/>
                              <w:marTop w:val="0"/>
                              <w:marBottom w:val="0"/>
                              <w:divBdr>
                                <w:top w:val="none" w:sz="0" w:space="0" w:color="auto"/>
                                <w:left w:val="none" w:sz="0" w:space="0" w:color="auto"/>
                                <w:bottom w:val="none" w:sz="0" w:space="0" w:color="auto"/>
                                <w:right w:val="none" w:sz="0" w:space="0" w:color="auto"/>
                              </w:divBdr>
                              <w:divsChild>
                                <w:div w:id="1651860148">
                                  <w:marLeft w:val="0"/>
                                  <w:marRight w:val="0"/>
                                  <w:marTop w:val="0"/>
                                  <w:marBottom w:val="0"/>
                                  <w:divBdr>
                                    <w:top w:val="none" w:sz="0" w:space="0" w:color="auto"/>
                                    <w:left w:val="none" w:sz="0" w:space="0" w:color="auto"/>
                                    <w:bottom w:val="none" w:sz="0" w:space="0" w:color="auto"/>
                                    <w:right w:val="none" w:sz="0" w:space="0" w:color="auto"/>
                                  </w:divBdr>
                                  <w:divsChild>
                                    <w:div w:id="26542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149434">
              <w:marLeft w:val="0"/>
              <w:marRight w:val="0"/>
              <w:marTop w:val="0"/>
              <w:marBottom w:val="0"/>
              <w:divBdr>
                <w:top w:val="none" w:sz="0" w:space="0" w:color="auto"/>
                <w:left w:val="none" w:sz="0" w:space="0" w:color="auto"/>
                <w:bottom w:val="none" w:sz="0" w:space="0" w:color="auto"/>
                <w:right w:val="none" w:sz="0" w:space="0" w:color="auto"/>
              </w:divBdr>
              <w:divsChild>
                <w:div w:id="460390933">
                  <w:marLeft w:val="0"/>
                  <w:marRight w:val="0"/>
                  <w:marTop w:val="0"/>
                  <w:marBottom w:val="0"/>
                  <w:divBdr>
                    <w:top w:val="none" w:sz="0" w:space="0" w:color="auto"/>
                    <w:left w:val="none" w:sz="0" w:space="0" w:color="auto"/>
                    <w:bottom w:val="none" w:sz="0" w:space="0" w:color="auto"/>
                    <w:right w:val="none" w:sz="0" w:space="0" w:color="auto"/>
                  </w:divBdr>
                  <w:divsChild>
                    <w:div w:id="679889672">
                      <w:marLeft w:val="0"/>
                      <w:marRight w:val="0"/>
                      <w:marTop w:val="0"/>
                      <w:marBottom w:val="0"/>
                      <w:divBdr>
                        <w:top w:val="none" w:sz="0" w:space="0" w:color="auto"/>
                        <w:left w:val="none" w:sz="0" w:space="0" w:color="auto"/>
                        <w:bottom w:val="none" w:sz="0" w:space="0" w:color="auto"/>
                        <w:right w:val="none" w:sz="0" w:space="0" w:color="auto"/>
                      </w:divBdr>
                      <w:divsChild>
                        <w:div w:id="69279688">
                          <w:marLeft w:val="0"/>
                          <w:marRight w:val="0"/>
                          <w:marTop w:val="0"/>
                          <w:marBottom w:val="0"/>
                          <w:divBdr>
                            <w:top w:val="none" w:sz="0" w:space="0" w:color="auto"/>
                            <w:left w:val="none" w:sz="0" w:space="0" w:color="auto"/>
                            <w:bottom w:val="none" w:sz="0" w:space="0" w:color="auto"/>
                            <w:right w:val="none" w:sz="0" w:space="0" w:color="auto"/>
                          </w:divBdr>
                          <w:divsChild>
                            <w:div w:id="1044792979">
                              <w:marLeft w:val="0"/>
                              <w:marRight w:val="0"/>
                              <w:marTop w:val="360"/>
                              <w:marBottom w:val="0"/>
                              <w:divBdr>
                                <w:top w:val="none" w:sz="0" w:space="0" w:color="auto"/>
                                <w:left w:val="none" w:sz="0" w:space="0" w:color="auto"/>
                                <w:bottom w:val="none" w:sz="0" w:space="0" w:color="auto"/>
                                <w:right w:val="none" w:sz="0" w:space="0" w:color="auto"/>
                              </w:divBdr>
                              <w:divsChild>
                                <w:div w:id="199051941">
                                  <w:marLeft w:val="0"/>
                                  <w:marRight w:val="0"/>
                                  <w:marTop w:val="0"/>
                                  <w:marBottom w:val="0"/>
                                  <w:divBdr>
                                    <w:top w:val="none" w:sz="0" w:space="0" w:color="auto"/>
                                    <w:left w:val="none" w:sz="0" w:space="0" w:color="auto"/>
                                    <w:bottom w:val="none" w:sz="0" w:space="0" w:color="auto"/>
                                    <w:right w:val="none" w:sz="0" w:space="0" w:color="auto"/>
                                  </w:divBdr>
                                  <w:divsChild>
                                    <w:div w:id="194999942">
                                      <w:marLeft w:val="0"/>
                                      <w:marRight w:val="0"/>
                                      <w:marTop w:val="0"/>
                                      <w:marBottom w:val="0"/>
                                      <w:divBdr>
                                        <w:top w:val="none" w:sz="0" w:space="0" w:color="auto"/>
                                        <w:left w:val="none" w:sz="0" w:space="0" w:color="auto"/>
                                        <w:bottom w:val="none" w:sz="0" w:space="0" w:color="auto"/>
                                        <w:right w:val="none" w:sz="0" w:space="0" w:color="auto"/>
                                      </w:divBdr>
                                      <w:divsChild>
                                        <w:div w:id="122749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169920">
                          <w:marLeft w:val="0"/>
                          <w:marRight w:val="0"/>
                          <w:marTop w:val="0"/>
                          <w:marBottom w:val="0"/>
                          <w:divBdr>
                            <w:top w:val="none" w:sz="0" w:space="0" w:color="auto"/>
                            <w:left w:val="none" w:sz="0" w:space="0" w:color="auto"/>
                            <w:bottom w:val="none" w:sz="0" w:space="0" w:color="auto"/>
                            <w:right w:val="none" w:sz="0" w:space="0" w:color="auto"/>
                          </w:divBdr>
                          <w:divsChild>
                            <w:div w:id="1128936742">
                              <w:marLeft w:val="0"/>
                              <w:marRight w:val="0"/>
                              <w:marTop w:val="0"/>
                              <w:marBottom w:val="0"/>
                              <w:divBdr>
                                <w:top w:val="none" w:sz="0" w:space="0" w:color="auto"/>
                                <w:left w:val="none" w:sz="0" w:space="0" w:color="auto"/>
                                <w:bottom w:val="none" w:sz="0" w:space="0" w:color="auto"/>
                                <w:right w:val="none" w:sz="0" w:space="0" w:color="auto"/>
                              </w:divBdr>
                              <w:divsChild>
                                <w:div w:id="1210142550">
                                  <w:marLeft w:val="0"/>
                                  <w:marRight w:val="0"/>
                                  <w:marTop w:val="0"/>
                                  <w:marBottom w:val="0"/>
                                  <w:divBdr>
                                    <w:top w:val="none" w:sz="0" w:space="0" w:color="auto"/>
                                    <w:left w:val="none" w:sz="0" w:space="0" w:color="auto"/>
                                    <w:bottom w:val="none" w:sz="0" w:space="0" w:color="auto"/>
                                    <w:right w:val="none" w:sz="0" w:space="0" w:color="auto"/>
                                  </w:divBdr>
                                </w:div>
                              </w:divsChild>
                            </w:div>
                            <w:div w:id="1639069253">
                              <w:marLeft w:val="0"/>
                              <w:marRight w:val="0"/>
                              <w:marTop w:val="0"/>
                              <w:marBottom w:val="0"/>
                              <w:divBdr>
                                <w:top w:val="none" w:sz="0" w:space="0" w:color="auto"/>
                                <w:left w:val="none" w:sz="0" w:space="0" w:color="auto"/>
                                <w:bottom w:val="none" w:sz="0" w:space="0" w:color="auto"/>
                                <w:right w:val="none" w:sz="0" w:space="0" w:color="auto"/>
                              </w:divBdr>
                              <w:divsChild>
                                <w:div w:id="721443225">
                                  <w:marLeft w:val="0"/>
                                  <w:marRight w:val="0"/>
                                  <w:marTop w:val="0"/>
                                  <w:marBottom w:val="0"/>
                                  <w:divBdr>
                                    <w:top w:val="none" w:sz="0" w:space="0" w:color="auto"/>
                                    <w:left w:val="none" w:sz="0" w:space="0" w:color="auto"/>
                                    <w:bottom w:val="none" w:sz="0" w:space="0" w:color="auto"/>
                                    <w:right w:val="none" w:sz="0" w:space="0" w:color="auto"/>
                                  </w:divBdr>
                                  <w:divsChild>
                                    <w:div w:id="45005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643307">
              <w:marLeft w:val="0"/>
              <w:marRight w:val="0"/>
              <w:marTop w:val="0"/>
              <w:marBottom w:val="0"/>
              <w:divBdr>
                <w:top w:val="none" w:sz="0" w:space="0" w:color="auto"/>
                <w:left w:val="none" w:sz="0" w:space="0" w:color="auto"/>
                <w:bottom w:val="none" w:sz="0" w:space="0" w:color="auto"/>
                <w:right w:val="none" w:sz="0" w:space="0" w:color="auto"/>
              </w:divBdr>
              <w:divsChild>
                <w:div w:id="1282224114">
                  <w:marLeft w:val="0"/>
                  <w:marRight w:val="0"/>
                  <w:marTop w:val="0"/>
                  <w:marBottom w:val="0"/>
                  <w:divBdr>
                    <w:top w:val="none" w:sz="0" w:space="0" w:color="auto"/>
                    <w:left w:val="none" w:sz="0" w:space="0" w:color="auto"/>
                    <w:bottom w:val="none" w:sz="0" w:space="0" w:color="auto"/>
                    <w:right w:val="none" w:sz="0" w:space="0" w:color="auto"/>
                  </w:divBdr>
                  <w:divsChild>
                    <w:div w:id="351928459">
                      <w:marLeft w:val="0"/>
                      <w:marRight w:val="0"/>
                      <w:marTop w:val="0"/>
                      <w:marBottom w:val="0"/>
                      <w:divBdr>
                        <w:top w:val="none" w:sz="0" w:space="0" w:color="auto"/>
                        <w:left w:val="none" w:sz="0" w:space="0" w:color="auto"/>
                        <w:bottom w:val="none" w:sz="0" w:space="0" w:color="auto"/>
                        <w:right w:val="none" w:sz="0" w:space="0" w:color="auto"/>
                      </w:divBdr>
                      <w:divsChild>
                        <w:div w:id="380711333">
                          <w:marLeft w:val="0"/>
                          <w:marRight w:val="0"/>
                          <w:marTop w:val="0"/>
                          <w:marBottom w:val="0"/>
                          <w:divBdr>
                            <w:top w:val="none" w:sz="0" w:space="0" w:color="auto"/>
                            <w:left w:val="none" w:sz="0" w:space="0" w:color="auto"/>
                            <w:bottom w:val="none" w:sz="0" w:space="0" w:color="auto"/>
                            <w:right w:val="none" w:sz="0" w:space="0" w:color="auto"/>
                          </w:divBdr>
                          <w:divsChild>
                            <w:div w:id="1750424132">
                              <w:marLeft w:val="0"/>
                              <w:marRight w:val="0"/>
                              <w:marTop w:val="0"/>
                              <w:marBottom w:val="0"/>
                              <w:divBdr>
                                <w:top w:val="none" w:sz="0" w:space="0" w:color="auto"/>
                                <w:left w:val="none" w:sz="0" w:space="0" w:color="auto"/>
                                <w:bottom w:val="none" w:sz="0" w:space="0" w:color="auto"/>
                                <w:right w:val="none" w:sz="0" w:space="0" w:color="auto"/>
                              </w:divBdr>
                              <w:divsChild>
                                <w:div w:id="1740471160">
                                  <w:marLeft w:val="0"/>
                                  <w:marRight w:val="0"/>
                                  <w:marTop w:val="0"/>
                                  <w:marBottom w:val="0"/>
                                  <w:divBdr>
                                    <w:top w:val="none" w:sz="0" w:space="0" w:color="auto"/>
                                    <w:left w:val="none" w:sz="0" w:space="0" w:color="auto"/>
                                    <w:bottom w:val="none" w:sz="0" w:space="0" w:color="auto"/>
                                    <w:right w:val="none" w:sz="0" w:space="0" w:color="auto"/>
                                  </w:divBdr>
                                  <w:divsChild>
                                    <w:div w:id="14342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050238">
              <w:marLeft w:val="0"/>
              <w:marRight w:val="0"/>
              <w:marTop w:val="0"/>
              <w:marBottom w:val="0"/>
              <w:divBdr>
                <w:top w:val="none" w:sz="0" w:space="0" w:color="auto"/>
                <w:left w:val="none" w:sz="0" w:space="0" w:color="auto"/>
                <w:bottom w:val="none" w:sz="0" w:space="0" w:color="auto"/>
                <w:right w:val="none" w:sz="0" w:space="0" w:color="auto"/>
              </w:divBdr>
              <w:divsChild>
                <w:div w:id="14964685">
                  <w:marLeft w:val="0"/>
                  <w:marRight w:val="0"/>
                  <w:marTop w:val="0"/>
                  <w:marBottom w:val="0"/>
                  <w:divBdr>
                    <w:top w:val="none" w:sz="0" w:space="0" w:color="auto"/>
                    <w:left w:val="none" w:sz="0" w:space="0" w:color="auto"/>
                    <w:bottom w:val="none" w:sz="0" w:space="0" w:color="auto"/>
                    <w:right w:val="none" w:sz="0" w:space="0" w:color="auto"/>
                  </w:divBdr>
                  <w:divsChild>
                    <w:div w:id="2037726559">
                      <w:marLeft w:val="0"/>
                      <w:marRight w:val="0"/>
                      <w:marTop w:val="0"/>
                      <w:marBottom w:val="0"/>
                      <w:divBdr>
                        <w:top w:val="none" w:sz="0" w:space="0" w:color="auto"/>
                        <w:left w:val="none" w:sz="0" w:space="0" w:color="auto"/>
                        <w:bottom w:val="none" w:sz="0" w:space="0" w:color="auto"/>
                        <w:right w:val="none" w:sz="0" w:space="0" w:color="auto"/>
                      </w:divBdr>
                      <w:divsChild>
                        <w:div w:id="1206912869">
                          <w:marLeft w:val="0"/>
                          <w:marRight w:val="0"/>
                          <w:marTop w:val="0"/>
                          <w:marBottom w:val="0"/>
                          <w:divBdr>
                            <w:top w:val="none" w:sz="0" w:space="0" w:color="auto"/>
                            <w:left w:val="none" w:sz="0" w:space="0" w:color="auto"/>
                            <w:bottom w:val="none" w:sz="0" w:space="0" w:color="auto"/>
                            <w:right w:val="none" w:sz="0" w:space="0" w:color="auto"/>
                          </w:divBdr>
                          <w:divsChild>
                            <w:div w:id="2137481815">
                              <w:marLeft w:val="0"/>
                              <w:marRight w:val="0"/>
                              <w:marTop w:val="360"/>
                              <w:marBottom w:val="0"/>
                              <w:divBdr>
                                <w:top w:val="none" w:sz="0" w:space="0" w:color="auto"/>
                                <w:left w:val="none" w:sz="0" w:space="0" w:color="auto"/>
                                <w:bottom w:val="none" w:sz="0" w:space="0" w:color="auto"/>
                                <w:right w:val="none" w:sz="0" w:space="0" w:color="auto"/>
                              </w:divBdr>
                              <w:divsChild>
                                <w:div w:id="1686978424">
                                  <w:marLeft w:val="0"/>
                                  <w:marRight w:val="0"/>
                                  <w:marTop w:val="0"/>
                                  <w:marBottom w:val="0"/>
                                  <w:divBdr>
                                    <w:top w:val="none" w:sz="0" w:space="0" w:color="auto"/>
                                    <w:left w:val="none" w:sz="0" w:space="0" w:color="auto"/>
                                    <w:bottom w:val="none" w:sz="0" w:space="0" w:color="auto"/>
                                    <w:right w:val="none" w:sz="0" w:space="0" w:color="auto"/>
                                  </w:divBdr>
                                  <w:divsChild>
                                    <w:div w:id="1109201900">
                                      <w:marLeft w:val="0"/>
                                      <w:marRight w:val="0"/>
                                      <w:marTop w:val="0"/>
                                      <w:marBottom w:val="0"/>
                                      <w:divBdr>
                                        <w:top w:val="none" w:sz="0" w:space="0" w:color="auto"/>
                                        <w:left w:val="none" w:sz="0" w:space="0" w:color="auto"/>
                                        <w:bottom w:val="none" w:sz="0" w:space="0" w:color="auto"/>
                                        <w:right w:val="none" w:sz="0" w:space="0" w:color="auto"/>
                                      </w:divBdr>
                                      <w:divsChild>
                                        <w:div w:id="109374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340037">
                          <w:marLeft w:val="0"/>
                          <w:marRight w:val="0"/>
                          <w:marTop w:val="0"/>
                          <w:marBottom w:val="0"/>
                          <w:divBdr>
                            <w:top w:val="none" w:sz="0" w:space="0" w:color="auto"/>
                            <w:left w:val="none" w:sz="0" w:space="0" w:color="auto"/>
                            <w:bottom w:val="none" w:sz="0" w:space="0" w:color="auto"/>
                            <w:right w:val="none" w:sz="0" w:space="0" w:color="auto"/>
                          </w:divBdr>
                          <w:divsChild>
                            <w:div w:id="437335404">
                              <w:marLeft w:val="0"/>
                              <w:marRight w:val="0"/>
                              <w:marTop w:val="0"/>
                              <w:marBottom w:val="0"/>
                              <w:divBdr>
                                <w:top w:val="none" w:sz="0" w:space="0" w:color="auto"/>
                                <w:left w:val="none" w:sz="0" w:space="0" w:color="auto"/>
                                <w:bottom w:val="none" w:sz="0" w:space="0" w:color="auto"/>
                                <w:right w:val="none" w:sz="0" w:space="0" w:color="auto"/>
                              </w:divBdr>
                              <w:divsChild>
                                <w:div w:id="899483105">
                                  <w:marLeft w:val="0"/>
                                  <w:marRight w:val="0"/>
                                  <w:marTop w:val="0"/>
                                  <w:marBottom w:val="0"/>
                                  <w:divBdr>
                                    <w:top w:val="none" w:sz="0" w:space="0" w:color="auto"/>
                                    <w:left w:val="none" w:sz="0" w:space="0" w:color="auto"/>
                                    <w:bottom w:val="none" w:sz="0" w:space="0" w:color="auto"/>
                                    <w:right w:val="none" w:sz="0" w:space="0" w:color="auto"/>
                                  </w:divBdr>
                                </w:div>
                              </w:divsChild>
                            </w:div>
                            <w:div w:id="287124705">
                              <w:marLeft w:val="0"/>
                              <w:marRight w:val="0"/>
                              <w:marTop w:val="0"/>
                              <w:marBottom w:val="0"/>
                              <w:divBdr>
                                <w:top w:val="none" w:sz="0" w:space="0" w:color="auto"/>
                                <w:left w:val="none" w:sz="0" w:space="0" w:color="auto"/>
                                <w:bottom w:val="none" w:sz="0" w:space="0" w:color="auto"/>
                                <w:right w:val="none" w:sz="0" w:space="0" w:color="auto"/>
                              </w:divBdr>
                              <w:divsChild>
                                <w:div w:id="1269049127">
                                  <w:marLeft w:val="0"/>
                                  <w:marRight w:val="0"/>
                                  <w:marTop w:val="0"/>
                                  <w:marBottom w:val="0"/>
                                  <w:divBdr>
                                    <w:top w:val="none" w:sz="0" w:space="0" w:color="auto"/>
                                    <w:left w:val="none" w:sz="0" w:space="0" w:color="auto"/>
                                    <w:bottom w:val="none" w:sz="0" w:space="0" w:color="auto"/>
                                    <w:right w:val="none" w:sz="0" w:space="0" w:color="auto"/>
                                  </w:divBdr>
                                  <w:divsChild>
                                    <w:div w:id="207717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03348">
              <w:marLeft w:val="0"/>
              <w:marRight w:val="0"/>
              <w:marTop w:val="0"/>
              <w:marBottom w:val="0"/>
              <w:divBdr>
                <w:top w:val="none" w:sz="0" w:space="0" w:color="auto"/>
                <w:left w:val="none" w:sz="0" w:space="0" w:color="auto"/>
                <w:bottom w:val="none" w:sz="0" w:space="0" w:color="auto"/>
                <w:right w:val="none" w:sz="0" w:space="0" w:color="auto"/>
              </w:divBdr>
              <w:divsChild>
                <w:div w:id="781657424">
                  <w:marLeft w:val="0"/>
                  <w:marRight w:val="0"/>
                  <w:marTop w:val="0"/>
                  <w:marBottom w:val="0"/>
                  <w:divBdr>
                    <w:top w:val="none" w:sz="0" w:space="0" w:color="auto"/>
                    <w:left w:val="none" w:sz="0" w:space="0" w:color="auto"/>
                    <w:bottom w:val="none" w:sz="0" w:space="0" w:color="auto"/>
                    <w:right w:val="none" w:sz="0" w:space="0" w:color="auto"/>
                  </w:divBdr>
                  <w:divsChild>
                    <w:div w:id="1474760002">
                      <w:marLeft w:val="0"/>
                      <w:marRight w:val="0"/>
                      <w:marTop w:val="0"/>
                      <w:marBottom w:val="0"/>
                      <w:divBdr>
                        <w:top w:val="none" w:sz="0" w:space="0" w:color="auto"/>
                        <w:left w:val="none" w:sz="0" w:space="0" w:color="auto"/>
                        <w:bottom w:val="none" w:sz="0" w:space="0" w:color="auto"/>
                        <w:right w:val="none" w:sz="0" w:space="0" w:color="auto"/>
                      </w:divBdr>
                      <w:divsChild>
                        <w:div w:id="441153420">
                          <w:marLeft w:val="0"/>
                          <w:marRight w:val="0"/>
                          <w:marTop w:val="0"/>
                          <w:marBottom w:val="0"/>
                          <w:divBdr>
                            <w:top w:val="none" w:sz="0" w:space="0" w:color="auto"/>
                            <w:left w:val="none" w:sz="0" w:space="0" w:color="auto"/>
                            <w:bottom w:val="none" w:sz="0" w:space="0" w:color="auto"/>
                            <w:right w:val="none" w:sz="0" w:space="0" w:color="auto"/>
                          </w:divBdr>
                          <w:divsChild>
                            <w:div w:id="634605571">
                              <w:marLeft w:val="0"/>
                              <w:marRight w:val="0"/>
                              <w:marTop w:val="0"/>
                              <w:marBottom w:val="0"/>
                              <w:divBdr>
                                <w:top w:val="none" w:sz="0" w:space="0" w:color="auto"/>
                                <w:left w:val="none" w:sz="0" w:space="0" w:color="auto"/>
                                <w:bottom w:val="none" w:sz="0" w:space="0" w:color="auto"/>
                                <w:right w:val="none" w:sz="0" w:space="0" w:color="auto"/>
                              </w:divBdr>
                              <w:divsChild>
                                <w:div w:id="269092905">
                                  <w:marLeft w:val="0"/>
                                  <w:marRight w:val="0"/>
                                  <w:marTop w:val="0"/>
                                  <w:marBottom w:val="0"/>
                                  <w:divBdr>
                                    <w:top w:val="none" w:sz="0" w:space="0" w:color="auto"/>
                                    <w:left w:val="none" w:sz="0" w:space="0" w:color="auto"/>
                                    <w:bottom w:val="none" w:sz="0" w:space="0" w:color="auto"/>
                                    <w:right w:val="none" w:sz="0" w:space="0" w:color="auto"/>
                                  </w:divBdr>
                                  <w:divsChild>
                                    <w:div w:id="3366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300148">
              <w:marLeft w:val="0"/>
              <w:marRight w:val="0"/>
              <w:marTop w:val="0"/>
              <w:marBottom w:val="0"/>
              <w:divBdr>
                <w:top w:val="none" w:sz="0" w:space="0" w:color="auto"/>
                <w:left w:val="none" w:sz="0" w:space="0" w:color="auto"/>
                <w:bottom w:val="none" w:sz="0" w:space="0" w:color="auto"/>
                <w:right w:val="none" w:sz="0" w:space="0" w:color="auto"/>
              </w:divBdr>
              <w:divsChild>
                <w:div w:id="1644626464">
                  <w:marLeft w:val="0"/>
                  <w:marRight w:val="0"/>
                  <w:marTop w:val="0"/>
                  <w:marBottom w:val="0"/>
                  <w:divBdr>
                    <w:top w:val="none" w:sz="0" w:space="0" w:color="auto"/>
                    <w:left w:val="none" w:sz="0" w:space="0" w:color="auto"/>
                    <w:bottom w:val="none" w:sz="0" w:space="0" w:color="auto"/>
                    <w:right w:val="none" w:sz="0" w:space="0" w:color="auto"/>
                  </w:divBdr>
                  <w:divsChild>
                    <w:div w:id="984973207">
                      <w:marLeft w:val="0"/>
                      <w:marRight w:val="0"/>
                      <w:marTop w:val="0"/>
                      <w:marBottom w:val="0"/>
                      <w:divBdr>
                        <w:top w:val="none" w:sz="0" w:space="0" w:color="auto"/>
                        <w:left w:val="none" w:sz="0" w:space="0" w:color="auto"/>
                        <w:bottom w:val="none" w:sz="0" w:space="0" w:color="auto"/>
                        <w:right w:val="none" w:sz="0" w:space="0" w:color="auto"/>
                      </w:divBdr>
                      <w:divsChild>
                        <w:div w:id="1864786812">
                          <w:marLeft w:val="0"/>
                          <w:marRight w:val="0"/>
                          <w:marTop w:val="0"/>
                          <w:marBottom w:val="0"/>
                          <w:divBdr>
                            <w:top w:val="none" w:sz="0" w:space="0" w:color="auto"/>
                            <w:left w:val="none" w:sz="0" w:space="0" w:color="auto"/>
                            <w:bottom w:val="none" w:sz="0" w:space="0" w:color="auto"/>
                            <w:right w:val="none" w:sz="0" w:space="0" w:color="auto"/>
                          </w:divBdr>
                          <w:divsChild>
                            <w:div w:id="1525827705">
                              <w:marLeft w:val="0"/>
                              <w:marRight w:val="0"/>
                              <w:marTop w:val="0"/>
                              <w:marBottom w:val="0"/>
                              <w:divBdr>
                                <w:top w:val="none" w:sz="0" w:space="0" w:color="auto"/>
                                <w:left w:val="none" w:sz="0" w:space="0" w:color="auto"/>
                                <w:bottom w:val="none" w:sz="0" w:space="0" w:color="auto"/>
                                <w:right w:val="none" w:sz="0" w:space="0" w:color="auto"/>
                              </w:divBdr>
                              <w:divsChild>
                                <w:div w:id="435178670">
                                  <w:marLeft w:val="0"/>
                                  <w:marRight w:val="0"/>
                                  <w:marTop w:val="0"/>
                                  <w:marBottom w:val="0"/>
                                  <w:divBdr>
                                    <w:top w:val="none" w:sz="0" w:space="0" w:color="auto"/>
                                    <w:left w:val="none" w:sz="0" w:space="0" w:color="auto"/>
                                    <w:bottom w:val="none" w:sz="0" w:space="0" w:color="auto"/>
                                    <w:right w:val="none" w:sz="0" w:space="0" w:color="auto"/>
                                  </w:divBdr>
                                  <w:divsChild>
                                    <w:div w:id="39000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083163">
              <w:marLeft w:val="0"/>
              <w:marRight w:val="0"/>
              <w:marTop w:val="0"/>
              <w:marBottom w:val="0"/>
              <w:divBdr>
                <w:top w:val="none" w:sz="0" w:space="0" w:color="auto"/>
                <w:left w:val="none" w:sz="0" w:space="0" w:color="auto"/>
                <w:bottom w:val="none" w:sz="0" w:space="0" w:color="auto"/>
                <w:right w:val="none" w:sz="0" w:space="0" w:color="auto"/>
              </w:divBdr>
              <w:divsChild>
                <w:div w:id="1860392807">
                  <w:marLeft w:val="0"/>
                  <w:marRight w:val="0"/>
                  <w:marTop w:val="0"/>
                  <w:marBottom w:val="0"/>
                  <w:divBdr>
                    <w:top w:val="none" w:sz="0" w:space="0" w:color="auto"/>
                    <w:left w:val="none" w:sz="0" w:space="0" w:color="auto"/>
                    <w:bottom w:val="none" w:sz="0" w:space="0" w:color="auto"/>
                    <w:right w:val="none" w:sz="0" w:space="0" w:color="auto"/>
                  </w:divBdr>
                  <w:divsChild>
                    <w:div w:id="1298222859">
                      <w:marLeft w:val="0"/>
                      <w:marRight w:val="0"/>
                      <w:marTop w:val="0"/>
                      <w:marBottom w:val="0"/>
                      <w:divBdr>
                        <w:top w:val="none" w:sz="0" w:space="0" w:color="auto"/>
                        <w:left w:val="none" w:sz="0" w:space="0" w:color="auto"/>
                        <w:bottom w:val="none" w:sz="0" w:space="0" w:color="auto"/>
                        <w:right w:val="none" w:sz="0" w:space="0" w:color="auto"/>
                      </w:divBdr>
                      <w:divsChild>
                        <w:div w:id="776947489">
                          <w:marLeft w:val="0"/>
                          <w:marRight w:val="0"/>
                          <w:marTop w:val="0"/>
                          <w:marBottom w:val="0"/>
                          <w:divBdr>
                            <w:top w:val="none" w:sz="0" w:space="0" w:color="auto"/>
                            <w:left w:val="none" w:sz="0" w:space="0" w:color="auto"/>
                            <w:bottom w:val="none" w:sz="0" w:space="0" w:color="auto"/>
                            <w:right w:val="none" w:sz="0" w:space="0" w:color="auto"/>
                          </w:divBdr>
                          <w:divsChild>
                            <w:div w:id="2004889634">
                              <w:marLeft w:val="0"/>
                              <w:marRight w:val="0"/>
                              <w:marTop w:val="0"/>
                              <w:marBottom w:val="0"/>
                              <w:divBdr>
                                <w:top w:val="none" w:sz="0" w:space="0" w:color="auto"/>
                                <w:left w:val="none" w:sz="0" w:space="0" w:color="auto"/>
                                <w:bottom w:val="none" w:sz="0" w:space="0" w:color="auto"/>
                                <w:right w:val="none" w:sz="0" w:space="0" w:color="auto"/>
                              </w:divBdr>
                              <w:divsChild>
                                <w:div w:id="1456215124">
                                  <w:marLeft w:val="0"/>
                                  <w:marRight w:val="0"/>
                                  <w:marTop w:val="0"/>
                                  <w:marBottom w:val="0"/>
                                  <w:divBdr>
                                    <w:top w:val="none" w:sz="0" w:space="0" w:color="auto"/>
                                    <w:left w:val="none" w:sz="0" w:space="0" w:color="auto"/>
                                    <w:bottom w:val="none" w:sz="0" w:space="0" w:color="auto"/>
                                    <w:right w:val="none" w:sz="0" w:space="0" w:color="auto"/>
                                  </w:divBdr>
                                  <w:divsChild>
                                    <w:div w:id="5462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266643">
              <w:marLeft w:val="0"/>
              <w:marRight w:val="0"/>
              <w:marTop w:val="0"/>
              <w:marBottom w:val="0"/>
              <w:divBdr>
                <w:top w:val="none" w:sz="0" w:space="0" w:color="auto"/>
                <w:left w:val="none" w:sz="0" w:space="0" w:color="auto"/>
                <w:bottom w:val="none" w:sz="0" w:space="0" w:color="auto"/>
                <w:right w:val="none" w:sz="0" w:space="0" w:color="auto"/>
              </w:divBdr>
              <w:divsChild>
                <w:div w:id="1747266986">
                  <w:marLeft w:val="0"/>
                  <w:marRight w:val="0"/>
                  <w:marTop w:val="0"/>
                  <w:marBottom w:val="0"/>
                  <w:divBdr>
                    <w:top w:val="none" w:sz="0" w:space="0" w:color="auto"/>
                    <w:left w:val="none" w:sz="0" w:space="0" w:color="auto"/>
                    <w:bottom w:val="none" w:sz="0" w:space="0" w:color="auto"/>
                    <w:right w:val="none" w:sz="0" w:space="0" w:color="auto"/>
                  </w:divBdr>
                  <w:divsChild>
                    <w:div w:id="1443069219">
                      <w:marLeft w:val="0"/>
                      <w:marRight w:val="0"/>
                      <w:marTop w:val="0"/>
                      <w:marBottom w:val="0"/>
                      <w:divBdr>
                        <w:top w:val="none" w:sz="0" w:space="0" w:color="auto"/>
                        <w:left w:val="none" w:sz="0" w:space="0" w:color="auto"/>
                        <w:bottom w:val="none" w:sz="0" w:space="0" w:color="auto"/>
                        <w:right w:val="none" w:sz="0" w:space="0" w:color="auto"/>
                      </w:divBdr>
                      <w:divsChild>
                        <w:div w:id="1078794557">
                          <w:marLeft w:val="0"/>
                          <w:marRight w:val="0"/>
                          <w:marTop w:val="0"/>
                          <w:marBottom w:val="0"/>
                          <w:divBdr>
                            <w:top w:val="none" w:sz="0" w:space="0" w:color="auto"/>
                            <w:left w:val="none" w:sz="0" w:space="0" w:color="auto"/>
                            <w:bottom w:val="none" w:sz="0" w:space="0" w:color="auto"/>
                            <w:right w:val="none" w:sz="0" w:space="0" w:color="auto"/>
                          </w:divBdr>
                          <w:divsChild>
                            <w:div w:id="1123813725">
                              <w:marLeft w:val="0"/>
                              <w:marRight w:val="0"/>
                              <w:marTop w:val="0"/>
                              <w:marBottom w:val="0"/>
                              <w:divBdr>
                                <w:top w:val="none" w:sz="0" w:space="0" w:color="auto"/>
                                <w:left w:val="none" w:sz="0" w:space="0" w:color="auto"/>
                                <w:bottom w:val="none" w:sz="0" w:space="0" w:color="auto"/>
                                <w:right w:val="none" w:sz="0" w:space="0" w:color="auto"/>
                              </w:divBdr>
                              <w:divsChild>
                                <w:div w:id="263804719">
                                  <w:marLeft w:val="0"/>
                                  <w:marRight w:val="0"/>
                                  <w:marTop w:val="0"/>
                                  <w:marBottom w:val="0"/>
                                  <w:divBdr>
                                    <w:top w:val="none" w:sz="0" w:space="0" w:color="auto"/>
                                    <w:left w:val="none" w:sz="0" w:space="0" w:color="auto"/>
                                    <w:bottom w:val="none" w:sz="0" w:space="0" w:color="auto"/>
                                    <w:right w:val="none" w:sz="0" w:space="0" w:color="auto"/>
                                  </w:divBdr>
                                  <w:divsChild>
                                    <w:div w:id="197147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422743">
              <w:marLeft w:val="0"/>
              <w:marRight w:val="0"/>
              <w:marTop w:val="0"/>
              <w:marBottom w:val="0"/>
              <w:divBdr>
                <w:top w:val="none" w:sz="0" w:space="0" w:color="auto"/>
                <w:left w:val="none" w:sz="0" w:space="0" w:color="auto"/>
                <w:bottom w:val="none" w:sz="0" w:space="0" w:color="auto"/>
                <w:right w:val="none" w:sz="0" w:space="0" w:color="auto"/>
              </w:divBdr>
              <w:divsChild>
                <w:div w:id="120996121">
                  <w:marLeft w:val="0"/>
                  <w:marRight w:val="0"/>
                  <w:marTop w:val="0"/>
                  <w:marBottom w:val="0"/>
                  <w:divBdr>
                    <w:top w:val="none" w:sz="0" w:space="0" w:color="auto"/>
                    <w:left w:val="none" w:sz="0" w:space="0" w:color="auto"/>
                    <w:bottom w:val="none" w:sz="0" w:space="0" w:color="auto"/>
                    <w:right w:val="none" w:sz="0" w:space="0" w:color="auto"/>
                  </w:divBdr>
                  <w:divsChild>
                    <w:div w:id="563494206">
                      <w:marLeft w:val="0"/>
                      <w:marRight w:val="0"/>
                      <w:marTop w:val="0"/>
                      <w:marBottom w:val="0"/>
                      <w:divBdr>
                        <w:top w:val="none" w:sz="0" w:space="0" w:color="auto"/>
                        <w:left w:val="none" w:sz="0" w:space="0" w:color="auto"/>
                        <w:bottom w:val="none" w:sz="0" w:space="0" w:color="auto"/>
                        <w:right w:val="none" w:sz="0" w:space="0" w:color="auto"/>
                      </w:divBdr>
                      <w:divsChild>
                        <w:div w:id="67196341">
                          <w:marLeft w:val="0"/>
                          <w:marRight w:val="0"/>
                          <w:marTop w:val="0"/>
                          <w:marBottom w:val="0"/>
                          <w:divBdr>
                            <w:top w:val="none" w:sz="0" w:space="0" w:color="auto"/>
                            <w:left w:val="none" w:sz="0" w:space="0" w:color="auto"/>
                            <w:bottom w:val="none" w:sz="0" w:space="0" w:color="auto"/>
                            <w:right w:val="none" w:sz="0" w:space="0" w:color="auto"/>
                          </w:divBdr>
                          <w:divsChild>
                            <w:div w:id="852954550">
                              <w:marLeft w:val="0"/>
                              <w:marRight w:val="0"/>
                              <w:marTop w:val="360"/>
                              <w:marBottom w:val="0"/>
                              <w:divBdr>
                                <w:top w:val="none" w:sz="0" w:space="0" w:color="auto"/>
                                <w:left w:val="none" w:sz="0" w:space="0" w:color="auto"/>
                                <w:bottom w:val="none" w:sz="0" w:space="0" w:color="auto"/>
                                <w:right w:val="none" w:sz="0" w:space="0" w:color="auto"/>
                              </w:divBdr>
                              <w:divsChild>
                                <w:div w:id="18706881">
                                  <w:marLeft w:val="0"/>
                                  <w:marRight w:val="0"/>
                                  <w:marTop w:val="0"/>
                                  <w:marBottom w:val="0"/>
                                  <w:divBdr>
                                    <w:top w:val="none" w:sz="0" w:space="0" w:color="auto"/>
                                    <w:left w:val="none" w:sz="0" w:space="0" w:color="auto"/>
                                    <w:bottom w:val="none" w:sz="0" w:space="0" w:color="auto"/>
                                    <w:right w:val="none" w:sz="0" w:space="0" w:color="auto"/>
                                  </w:divBdr>
                                  <w:divsChild>
                                    <w:div w:id="2125150746">
                                      <w:marLeft w:val="0"/>
                                      <w:marRight w:val="0"/>
                                      <w:marTop w:val="0"/>
                                      <w:marBottom w:val="0"/>
                                      <w:divBdr>
                                        <w:top w:val="none" w:sz="0" w:space="0" w:color="auto"/>
                                        <w:left w:val="none" w:sz="0" w:space="0" w:color="auto"/>
                                        <w:bottom w:val="none" w:sz="0" w:space="0" w:color="auto"/>
                                        <w:right w:val="none" w:sz="0" w:space="0" w:color="auto"/>
                                      </w:divBdr>
                                      <w:divsChild>
                                        <w:div w:id="208378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01416">
                          <w:marLeft w:val="0"/>
                          <w:marRight w:val="0"/>
                          <w:marTop w:val="0"/>
                          <w:marBottom w:val="0"/>
                          <w:divBdr>
                            <w:top w:val="none" w:sz="0" w:space="0" w:color="auto"/>
                            <w:left w:val="none" w:sz="0" w:space="0" w:color="auto"/>
                            <w:bottom w:val="none" w:sz="0" w:space="0" w:color="auto"/>
                            <w:right w:val="none" w:sz="0" w:space="0" w:color="auto"/>
                          </w:divBdr>
                          <w:divsChild>
                            <w:div w:id="1214467438">
                              <w:marLeft w:val="0"/>
                              <w:marRight w:val="0"/>
                              <w:marTop w:val="0"/>
                              <w:marBottom w:val="0"/>
                              <w:divBdr>
                                <w:top w:val="none" w:sz="0" w:space="0" w:color="auto"/>
                                <w:left w:val="none" w:sz="0" w:space="0" w:color="auto"/>
                                <w:bottom w:val="none" w:sz="0" w:space="0" w:color="auto"/>
                                <w:right w:val="none" w:sz="0" w:space="0" w:color="auto"/>
                              </w:divBdr>
                              <w:divsChild>
                                <w:div w:id="519509195">
                                  <w:marLeft w:val="0"/>
                                  <w:marRight w:val="0"/>
                                  <w:marTop w:val="0"/>
                                  <w:marBottom w:val="0"/>
                                  <w:divBdr>
                                    <w:top w:val="none" w:sz="0" w:space="0" w:color="auto"/>
                                    <w:left w:val="none" w:sz="0" w:space="0" w:color="auto"/>
                                    <w:bottom w:val="none" w:sz="0" w:space="0" w:color="auto"/>
                                    <w:right w:val="none" w:sz="0" w:space="0" w:color="auto"/>
                                  </w:divBdr>
                                </w:div>
                              </w:divsChild>
                            </w:div>
                            <w:div w:id="1550190855">
                              <w:marLeft w:val="0"/>
                              <w:marRight w:val="0"/>
                              <w:marTop w:val="0"/>
                              <w:marBottom w:val="0"/>
                              <w:divBdr>
                                <w:top w:val="none" w:sz="0" w:space="0" w:color="auto"/>
                                <w:left w:val="none" w:sz="0" w:space="0" w:color="auto"/>
                                <w:bottom w:val="none" w:sz="0" w:space="0" w:color="auto"/>
                                <w:right w:val="none" w:sz="0" w:space="0" w:color="auto"/>
                              </w:divBdr>
                              <w:divsChild>
                                <w:div w:id="747726868">
                                  <w:marLeft w:val="0"/>
                                  <w:marRight w:val="0"/>
                                  <w:marTop w:val="0"/>
                                  <w:marBottom w:val="0"/>
                                  <w:divBdr>
                                    <w:top w:val="none" w:sz="0" w:space="0" w:color="auto"/>
                                    <w:left w:val="none" w:sz="0" w:space="0" w:color="auto"/>
                                    <w:bottom w:val="none" w:sz="0" w:space="0" w:color="auto"/>
                                    <w:right w:val="none" w:sz="0" w:space="0" w:color="auto"/>
                                  </w:divBdr>
                                  <w:divsChild>
                                    <w:div w:id="4737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955726">
              <w:marLeft w:val="0"/>
              <w:marRight w:val="0"/>
              <w:marTop w:val="0"/>
              <w:marBottom w:val="0"/>
              <w:divBdr>
                <w:top w:val="none" w:sz="0" w:space="0" w:color="auto"/>
                <w:left w:val="none" w:sz="0" w:space="0" w:color="auto"/>
                <w:bottom w:val="none" w:sz="0" w:space="0" w:color="auto"/>
                <w:right w:val="none" w:sz="0" w:space="0" w:color="auto"/>
              </w:divBdr>
              <w:divsChild>
                <w:div w:id="1653217971">
                  <w:marLeft w:val="0"/>
                  <w:marRight w:val="0"/>
                  <w:marTop w:val="0"/>
                  <w:marBottom w:val="0"/>
                  <w:divBdr>
                    <w:top w:val="none" w:sz="0" w:space="0" w:color="auto"/>
                    <w:left w:val="none" w:sz="0" w:space="0" w:color="auto"/>
                    <w:bottom w:val="none" w:sz="0" w:space="0" w:color="auto"/>
                    <w:right w:val="none" w:sz="0" w:space="0" w:color="auto"/>
                  </w:divBdr>
                  <w:divsChild>
                    <w:div w:id="1143893179">
                      <w:marLeft w:val="0"/>
                      <w:marRight w:val="0"/>
                      <w:marTop w:val="0"/>
                      <w:marBottom w:val="0"/>
                      <w:divBdr>
                        <w:top w:val="none" w:sz="0" w:space="0" w:color="auto"/>
                        <w:left w:val="none" w:sz="0" w:space="0" w:color="auto"/>
                        <w:bottom w:val="none" w:sz="0" w:space="0" w:color="auto"/>
                        <w:right w:val="none" w:sz="0" w:space="0" w:color="auto"/>
                      </w:divBdr>
                      <w:divsChild>
                        <w:div w:id="1461999327">
                          <w:marLeft w:val="0"/>
                          <w:marRight w:val="0"/>
                          <w:marTop w:val="0"/>
                          <w:marBottom w:val="0"/>
                          <w:divBdr>
                            <w:top w:val="none" w:sz="0" w:space="0" w:color="auto"/>
                            <w:left w:val="none" w:sz="0" w:space="0" w:color="auto"/>
                            <w:bottom w:val="none" w:sz="0" w:space="0" w:color="auto"/>
                            <w:right w:val="none" w:sz="0" w:space="0" w:color="auto"/>
                          </w:divBdr>
                          <w:divsChild>
                            <w:div w:id="1313291224">
                              <w:marLeft w:val="0"/>
                              <w:marRight w:val="0"/>
                              <w:marTop w:val="0"/>
                              <w:marBottom w:val="0"/>
                              <w:divBdr>
                                <w:top w:val="none" w:sz="0" w:space="0" w:color="auto"/>
                                <w:left w:val="none" w:sz="0" w:space="0" w:color="auto"/>
                                <w:bottom w:val="none" w:sz="0" w:space="0" w:color="auto"/>
                                <w:right w:val="none" w:sz="0" w:space="0" w:color="auto"/>
                              </w:divBdr>
                              <w:divsChild>
                                <w:div w:id="98725994">
                                  <w:marLeft w:val="0"/>
                                  <w:marRight w:val="0"/>
                                  <w:marTop w:val="0"/>
                                  <w:marBottom w:val="0"/>
                                  <w:divBdr>
                                    <w:top w:val="none" w:sz="0" w:space="0" w:color="auto"/>
                                    <w:left w:val="none" w:sz="0" w:space="0" w:color="auto"/>
                                    <w:bottom w:val="none" w:sz="0" w:space="0" w:color="auto"/>
                                    <w:right w:val="none" w:sz="0" w:space="0" w:color="auto"/>
                                  </w:divBdr>
                                  <w:divsChild>
                                    <w:div w:id="5579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890217">
          <w:marLeft w:val="0"/>
          <w:marRight w:val="0"/>
          <w:marTop w:val="0"/>
          <w:marBottom w:val="0"/>
          <w:divBdr>
            <w:top w:val="none" w:sz="0" w:space="0" w:color="auto"/>
            <w:left w:val="none" w:sz="0" w:space="0" w:color="auto"/>
            <w:bottom w:val="none" w:sz="0" w:space="0" w:color="auto"/>
            <w:right w:val="none" w:sz="0" w:space="0" w:color="auto"/>
          </w:divBdr>
          <w:divsChild>
            <w:div w:id="95252192">
              <w:marLeft w:val="0"/>
              <w:marRight w:val="0"/>
              <w:marTop w:val="0"/>
              <w:marBottom w:val="0"/>
              <w:divBdr>
                <w:top w:val="none" w:sz="0" w:space="0" w:color="auto"/>
                <w:left w:val="none" w:sz="0" w:space="0" w:color="auto"/>
                <w:bottom w:val="none" w:sz="0" w:space="0" w:color="auto"/>
                <w:right w:val="none" w:sz="0" w:space="0" w:color="auto"/>
              </w:divBdr>
              <w:divsChild>
                <w:div w:id="858004285">
                  <w:marLeft w:val="0"/>
                  <w:marRight w:val="0"/>
                  <w:marTop w:val="0"/>
                  <w:marBottom w:val="0"/>
                  <w:divBdr>
                    <w:top w:val="none" w:sz="0" w:space="0" w:color="auto"/>
                    <w:left w:val="none" w:sz="0" w:space="0" w:color="auto"/>
                    <w:bottom w:val="none" w:sz="0" w:space="0" w:color="auto"/>
                    <w:right w:val="none" w:sz="0" w:space="0" w:color="auto"/>
                  </w:divBdr>
                  <w:divsChild>
                    <w:div w:id="580260523">
                      <w:marLeft w:val="0"/>
                      <w:marRight w:val="0"/>
                      <w:marTop w:val="0"/>
                      <w:marBottom w:val="0"/>
                      <w:divBdr>
                        <w:top w:val="none" w:sz="0" w:space="0" w:color="auto"/>
                        <w:left w:val="none" w:sz="0" w:space="0" w:color="auto"/>
                        <w:bottom w:val="none" w:sz="0" w:space="0" w:color="auto"/>
                        <w:right w:val="none" w:sz="0" w:space="0" w:color="auto"/>
                      </w:divBdr>
                      <w:divsChild>
                        <w:div w:id="1685745580">
                          <w:marLeft w:val="0"/>
                          <w:marRight w:val="0"/>
                          <w:marTop w:val="0"/>
                          <w:marBottom w:val="0"/>
                          <w:divBdr>
                            <w:top w:val="none" w:sz="0" w:space="0" w:color="auto"/>
                            <w:left w:val="none" w:sz="0" w:space="0" w:color="auto"/>
                            <w:bottom w:val="none" w:sz="0" w:space="0" w:color="auto"/>
                            <w:right w:val="none" w:sz="0" w:space="0" w:color="auto"/>
                          </w:divBdr>
                          <w:divsChild>
                            <w:div w:id="177892536">
                              <w:marLeft w:val="0"/>
                              <w:marRight w:val="0"/>
                              <w:marTop w:val="360"/>
                              <w:marBottom w:val="0"/>
                              <w:divBdr>
                                <w:top w:val="none" w:sz="0" w:space="0" w:color="auto"/>
                                <w:left w:val="none" w:sz="0" w:space="0" w:color="auto"/>
                                <w:bottom w:val="none" w:sz="0" w:space="0" w:color="auto"/>
                                <w:right w:val="none" w:sz="0" w:space="0" w:color="auto"/>
                              </w:divBdr>
                              <w:divsChild>
                                <w:div w:id="1218934165">
                                  <w:marLeft w:val="0"/>
                                  <w:marRight w:val="0"/>
                                  <w:marTop w:val="0"/>
                                  <w:marBottom w:val="0"/>
                                  <w:divBdr>
                                    <w:top w:val="none" w:sz="0" w:space="0" w:color="auto"/>
                                    <w:left w:val="none" w:sz="0" w:space="0" w:color="auto"/>
                                    <w:bottom w:val="none" w:sz="0" w:space="0" w:color="auto"/>
                                    <w:right w:val="none" w:sz="0" w:space="0" w:color="auto"/>
                                  </w:divBdr>
                                  <w:divsChild>
                                    <w:div w:id="92753170">
                                      <w:marLeft w:val="0"/>
                                      <w:marRight w:val="0"/>
                                      <w:marTop w:val="0"/>
                                      <w:marBottom w:val="0"/>
                                      <w:divBdr>
                                        <w:top w:val="none" w:sz="0" w:space="0" w:color="auto"/>
                                        <w:left w:val="none" w:sz="0" w:space="0" w:color="auto"/>
                                        <w:bottom w:val="none" w:sz="0" w:space="0" w:color="auto"/>
                                        <w:right w:val="none" w:sz="0" w:space="0" w:color="auto"/>
                                      </w:divBdr>
                                      <w:divsChild>
                                        <w:div w:id="103920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85824">
                          <w:marLeft w:val="0"/>
                          <w:marRight w:val="0"/>
                          <w:marTop w:val="0"/>
                          <w:marBottom w:val="0"/>
                          <w:divBdr>
                            <w:top w:val="none" w:sz="0" w:space="0" w:color="auto"/>
                            <w:left w:val="none" w:sz="0" w:space="0" w:color="auto"/>
                            <w:bottom w:val="none" w:sz="0" w:space="0" w:color="auto"/>
                            <w:right w:val="none" w:sz="0" w:space="0" w:color="auto"/>
                          </w:divBdr>
                          <w:divsChild>
                            <w:div w:id="314989118">
                              <w:marLeft w:val="0"/>
                              <w:marRight w:val="0"/>
                              <w:marTop w:val="0"/>
                              <w:marBottom w:val="0"/>
                              <w:divBdr>
                                <w:top w:val="none" w:sz="0" w:space="0" w:color="auto"/>
                                <w:left w:val="none" w:sz="0" w:space="0" w:color="auto"/>
                                <w:bottom w:val="none" w:sz="0" w:space="0" w:color="auto"/>
                                <w:right w:val="none" w:sz="0" w:space="0" w:color="auto"/>
                              </w:divBdr>
                              <w:divsChild>
                                <w:div w:id="1306665026">
                                  <w:marLeft w:val="0"/>
                                  <w:marRight w:val="0"/>
                                  <w:marTop w:val="0"/>
                                  <w:marBottom w:val="0"/>
                                  <w:divBdr>
                                    <w:top w:val="none" w:sz="0" w:space="0" w:color="auto"/>
                                    <w:left w:val="none" w:sz="0" w:space="0" w:color="auto"/>
                                    <w:bottom w:val="none" w:sz="0" w:space="0" w:color="auto"/>
                                    <w:right w:val="none" w:sz="0" w:space="0" w:color="auto"/>
                                  </w:divBdr>
                                </w:div>
                              </w:divsChild>
                            </w:div>
                            <w:div w:id="185366339">
                              <w:marLeft w:val="0"/>
                              <w:marRight w:val="0"/>
                              <w:marTop w:val="0"/>
                              <w:marBottom w:val="0"/>
                              <w:divBdr>
                                <w:top w:val="none" w:sz="0" w:space="0" w:color="auto"/>
                                <w:left w:val="none" w:sz="0" w:space="0" w:color="auto"/>
                                <w:bottom w:val="none" w:sz="0" w:space="0" w:color="auto"/>
                                <w:right w:val="none" w:sz="0" w:space="0" w:color="auto"/>
                              </w:divBdr>
                              <w:divsChild>
                                <w:div w:id="392048990">
                                  <w:marLeft w:val="0"/>
                                  <w:marRight w:val="0"/>
                                  <w:marTop w:val="0"/>
                                  <w:marBottom w:val="0"/>
                                  <w:divBdr>
                                    <w:top w:val="none" w:sz="0" w:space="0" w:color="auto"/>
                                    <w:left w:val="none" w:sz="0" w:space="0" w:color="auto"/>
                                    <w:bottom w:val="none" w:sz="0" w:space="0" w:color="auto"/>
                                    <w:right w:val="none" w:sz="0" w:space="0" w:color="auto"/>
                                  </w:divBdr>
                                  <w:divsChild>
                                    <w:div w:id="5682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979573">
              <w:marLeft w:val="0"/>
              <w:marRight w:val="0"/>
              <w:marTop w:val="0"/>
              <w:marBottom w:val="0"/>
              <w:divBdr>
                <w:top w:val="none" w:sz="0" w:space="0" w:color="auto"/>
                <w:left w:val="none" w:sz="0" w:space="0" w:color="auto"/>
                <w:bottom w:val="none" w:sz="0" w:space="0" w:color="auto"/>
                <w:right w:val="none" w:sz="0" w:space="0" w:color="auto"/>
              </w:divBdr>
              <w:divsChild>
                <w:div w:id="514227830">
                  <w:marLeft w:val="0"/>
                  <w:marRight w:val="0"/>
                  <w:marTop w:val="0"/>
                  <w:marBottom w:val="0"/>
                  <w:divBdr>
                    <w:top w:val="none" w:sz="0" w:space="0" w:color="auto"/>
                    <w:left w:val="none" w:sz="0" w:space="0" w:color="auto"/>
                    <w:bottom w:val="none" w:sz="0" w:space="0" w:color="auto"/>
                    <w:right w:val="none" w:sz="0" w:space="0" w:color="auto"/>
                  </w:divBdr>
                  <w:divsChild>
                    <w:div w:id="1881697712">
                      <w:marLeft w:val="0"/>
                      <w:marRight w:val="0"/>
                      <w:marTop w:val="0"/>
                      <w:marBottom w:val="0"/>
                      <w:divBdr>
                        <w:top w:val="none" w:sz="0" w:space="0" w:color="auto"/>
                        <w:left w:val="none" w:sz="0" w:space="0" w:color="auto"/>
                        <w:bottom w:val="none" w:sz="0" w:space="0" w:color="auto"/>
                        <w:right w:val="none" w:sz="0" w:space="0" w:color="auto"/>
                      </w:divBdr>
                      <w:divsChild>
                        <w:div w:id="34282730">
                          <w:marLeft w:val="0"/>
                          <w:marRight w:val="0"/>
                          <w:marTop w:val="0"/>
                          <w:marBottom w:val="0"/>
                          <w:divBdr>
                            <w:top w:val="none" w:sz="0" w:space="0" w:color="auto"/>
                            <w:left w:val="none" w:sz="0" w:space="0" w:color="auto"/>
                            <w:bottom w:val="none" w:sz="0" w:space="0" w:color="auto"/>
                            <w:right w:val="none" w:sz="0" w:space="0" w:color="auto"/>
                          </w:divBdr>
                          <w:divsChild>
                            <w:div w:id="151919738">
                              <w:marLeft w:val="0"/>
                              <w:marRight w:val="0"/>
                              <w:marTop w:val="360"/>
                              <w:marBottom w:val="0"/>
                              <w:divBdr>
                                <w:top w:val="none" w:sz="0" w:space="0" w:color="auto"/>
                                <w:left w:val="none" w:sz="0" w:space="0" w:color="auto"/>
                                <w:bottom w:val="none" w:sz="0" w:space="0" w:color="auto"/>
                                <w:right w:val="none" w:sz="0" w:space="0" w:color="auto"/>
                              </w:divBdr>
                              <w:divsChild>
                                <w:div w:id="1222398211">
                                  <w:marLeft w:val="0"/>
                                  <w:marRight w:val="0"/>
                                  <w:marTop w:val="0"/>
                                  <w:marBottom w:val="0"/>
                                  <w:divBdr>
                                    <w:top w:val="none" w:sz="0" w:space="0" w:color="auto"/>
                                    <w:left w:val="none" w:sz="0" w:space="0" w:color="auto"/>
                                    <w:bottom w:val="none" w:sz="0" w:space="0" w:color="auto"/>
                                    <w:right w:val="none" w:sz="0" w:space="0" w:color="auto"/>
                                  </w:divBdr>
                                  <w:divsChild>
                                    <w:div w:id="728070167">
                                      <w:marLeft w:val="0"/>
                                      <w:marRight w:val="0"/>
                                      <w:marTop w:val="0"/>
                                      <w:marBottom w:val="0"/>
                                      <w:divBdr>
                                        <w:top w:val="none" w:sz="0" w:space="0" w:color="auto"/>
                                        <w:left w:val="none" w:sz="0" w:space="0" w:color="auto"/>
                                        <w:bottom w:val="none" w:sz="0" w:space="0" w:color="auto"/>
                                        <w:right w:val="none" w:sz="0" w:space="0" w:color="auto"/>
                                      </w:divBdr>
                                      <w:divsChild>
                                        <w:div w:id="9307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296960">
                          <w:marLeft w:val="0"/>
                          <w:marRight w:val="0"/>
                          <w:marTop w:val="0"/>
                          <w:marBottom w:val="0"/>
                          <w:divBdr>
                            <w:top w:val="none" w:sz="0" w:space="0" w:color="auto"/>
                            <w:left w:val="none" w:sz="0" w:space="0" w:color="auto"/>
                            <w:bottom w:val="none" w:sz="0" w:space="0" w:color="auto"/>
                            <w:right w:val="none" w:sz="0" w:space="0" w:color="auto"/>
                          </w:divBdr>
                          <w:divsChild>
                            <w:div w:id="2071033689">
                              <w:marLeft w:val="0"/>
                              <w:marRight w:val="0"/>
                              <w:marTop w:val="0"/>
                              <w:marBottom w:val="0"/>
                              <w:divBdr>
                                <w:top w:val="none" w:sz="0" w:space="0" w:color="auto"/>
                                <w:left w:val="none" w:sz="0" w:space="0" w:color="auto"/>
                                <w:bottom w:val="none" w:sz="0" w:space="0" w:color="auto"/>
                                <w:right w:val="none" w:sz="0" w:space="0" w:color="auto"/>
                              </w:divBdr>
                              <w:divsChild>
                                <w:div w:id="1194273378">
                                  <w:marLeft w:val="0"/>
                                  <w:marRight w:val="0"/>
                                  <w:marTop w:val="0"/>
                                  <w:marBottom w:val="0"/>
                                  <w:divBdr>
                                    <w:top w:val="none" w:sz="0" w:space="0" w:color="auto"/>
                                    <w:left w:val="none" w:sz="0" w:space="0" w:color="auto"/>
                                    <w:bottom w:val="none" w:sz="0" w:space="0" w:color="auto"/>
                                    <w:right w:val="none" w:sz="0" w:space="0" w:color="auto"/>
                                  </w:divBdr>
                                </w:div>
                              </w:divsChild>
                            </w:div>
                            <w:div w:id="1366712772">
                              <w:marLeft w:val="0"/>
                              <w:marRight w:val="0"/>
                              <w:marTop w:val="0"/>
                              <w:marBottom w:val="0"/>
                              <w:divBdr>
                                <w:top w:val="none" w:sz="0" w:space="0" w:color="auto"/>
                                <w:left w:val="none" w:sz="0" w:space="0" w:color="auto"/>
                                <w:bottom w:val="none" w:sz="0" w:space="0" w:color="auto"/>
                                <w:right w:val="none" w:sz="0" w:space="0" w:color="auto"/>
                              </w:divBdr>
                              <w:divsChild>
                                <w:div w:id="252009000">
                                  <w:marLeft w:val="0"/>
                                  <w:marRight w:val="0"/>
                                  <w:marTop w:val="0"/>
                                  <w:marBottom w:val="0"/>
                                  <w:divBdr>
                                    <w:top w:val="none" w:sz="0" w:space="0" w:color="auto"/>
                                    <w:left w:val="none" w:sz="0" w:space="0" w:color="auto"/>
                                    <w:bottom w:val="none" w:sz="0" w:space="0" w:color="auto"/>
                                    <w:right w:val="none" w:sz="0" w:space="0" w:color="auto"/>
                                  </w:divBdr>
                                  <w:divsChild>
                                    <w:div w:id="109709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29374">
              <w:marLeft w:val="0"/>
              <w:marRight w:val="0"/>
              <w:marTop w:val="0"/>
              <w:marBottom w:val="0"/>
              <w:divBdr>
                <w:top w:val="none" w:sz="0" w:space="0" w:color="auto"/>
                <w:left w:val="none" w:sz="0" w:space="0" w:color="auto"/>
                <w:bottom w:val="none" w:sz="0" w:space="0" w:color="auto"/>
                <w:right w:val="none" w:sz="0" w:space="0" w:color="auto"/>
              </w:divBdr>
              <w:divsChild>
                <w:div w:id="959191052">
                  <w:marLeft w:val="0"/>
                  <w:marRight w:val="0"/>
                  <w:marTop w:val="0"/>
                  <w:marBottom w:val="0"/>
                  <w:divBdr>
                    <w:top w:val="none" w:sz="0" w:space="0" w:color="auto"/>
                    <w:left w:val="none" w:sz="0" w:space="0" w:color="auto"/>
                    <w:bottom w:val="none" w:sz="0" w:space="0" w:color="auto"/>
                    <w:right w:val="none" w:sz="0" w:space="0" w:color="auto"/>
                  </w:divBdr>
                  <w:divsChild>
                    <w:div w:id="1136872535">
                      <w:marLeft w:val="0"/>
                      <w:marRight w:val="0"/>
                      <w:marTop w:val="0"/>
                      <w:marBottom w:val="0"/>
                      <w:divBdr>
                        <w:top w:val="none" w:sz="0" w:space="0" w:color="auto"/>
                        <w:left w:val="none" w:sz="0" w:space="0" w:color="auto"/>
                        <w:bottom w:val="none" w:sz="0" w:space="0" w:color="auto"/>
                        <w:right w:val="none" w:sz="0" w:space="0" w:color="auto"/>
                      </w:divBdr>
                      <w:divsChild>
                        <w:div w:id="214856501">
                          <w:marLeft w:val="0"/>
                          <w:marRight w:val="0"/>
                          <w:marTop w:val="0"/>
                          <w:marBottom w:val="0"/>
                          <w:divBdr>
                            <w:top w:val="none" w:sz="0" w:space="0" w:color="auto"/>
                            <w:left w:val="none" w:sz="0" w:space="0" w:color="auto"/>
                            <w:bottom w:val="none" w:sz="0" w:space="0" w:color="auto"/>
                            <w:right w:val="none" w:sz="0" w:space="0" w:color="auto"/>
                          </w:divBdr>
                          <w:divsChild>
                            <w:div w:id="1726027317">
                              <w:marLeft w:val="0"/>
                              <w:marRight w:val="0"/>
                              <w:marTop w:val="360"/>
                              <w:marBottom w:val="0"/>
                              <w:divBdr>
                                <w:top w:val="none" w:sz="0" w:space="0" w:color="auto"/>
                                <w:left w:val="none" w:sz="0" w:space="0" w:color="auto"/>
                                <w:bottom w:val="none" w:sz="0" w:space="0" w:color="auto"/>
                                <w:right w:val="none" w:sz="0" w:space="0" w:color="auto"/>
                              </w:divBdr>
                              <w:divsChild>
                                <w:div w:id="866917207">
                                  <w:marLeft w:val="0"/>
                                  <w:marRight w:val="0"/>
                                  <w:marTop w:val="0"/>
                                  <w:marBottom w:val="0"/>
                                  <w:divBdr>
                                    <w:top w:val="none" w:sz="0" w:space="0" w:color="auto"/>
                                    <w:left w:val="none" w:sz="0" w:space="0" w:color="auto"/>
                                    <w:bottom w:val="none" w:sz="0" w:space="0" w:color="auto"/>
                                    <w:right w:val="none" w:sz="0" w:space="0" w:color="auto"/>
                                  </w:divBdr>
                                  <w:divsChild>
                                    <w:div w:id="127623843">
                                      <w:marLeft w:val="0"/>
                                      <w:marRight w:val="0"/>
                                      <w:marTop w:val="0"/>
                                      <w:marBottom w:val="0"/>
                                      <w:divBdr>
                                        <w:top w:val="none" w:sz="0" w:space="0" w:color="auto"/>
                                        <w:left w:val="none" w:sz="0" w:space="0" w:color="auto"/>
                                        <w:bottom w:val="none" w:sz="0" w:space="0" w:color="auto"/>
                                        <w:right w:val="none" w:sz="0" w:space="0" w:color="auto"/>
                                      </w:divBdr>
                                      <w:divsChild>
                                        <w:div w:id="167183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028761">
                          <w:marLeft w:val="0"/>
                          <w:marRight w:val="0"/>
                          <w:marTop w:val="0"/>
                          <w:marBottom w:val="0"/>
                          <w:divBdr>
                            <w:top w:val="none" w:sz="0" w:space="0" w:color="auto"/>
                            <w:left w:val="none" w:sz="0" w:space="0" w:color="auto"/>
                            <w:bottom w:val="none" w:sz="0" w:space="0" w:color="auto"/>
                            <w:right w:val="none" w:sz="0" w:space="0" w:color="auto"/>
                          </w:divBdr>
                          <w:divsChild>
                            <w:div w:id="2074425126">
                              <w:marLeft w:val="0"/>
                              <w:marRight w:val="0"/>
                              <w:marTop w:val="0"/>
                              <w:marBottom w:val="0"/>
                              <w:divBdr>
                                <w:top w:val="none" w:sz="0" w:space="0" w:color="auto"/>
                                <w:left w:val="none" w:sz="0" w:space="0" w:color="auto"/>
                                <w:bottom w:val="none" w:sz="0" w:space="0" w:color="auto"/>
                                <w:right w:val="none" w:sz="0" w:space="0" w:color="auto"/>
                              </w:divBdr>
                              <w:divsChild>
                                <w:div w:id="1739745137">
                                  <w:marLeft w:val="0"/>
                                  <w:marRight w:val="0"/>
                                  <w:marTop w:val="0"/>
                                  <w:marBottom w:val="0"/>
                                  <w:divBdr>
                                    <w:top w:val="none" w:sz="0" w:space="0" w:color="auto"/>
                                    <w:left w:val="none" w:sz="0" w:space="0" w:color="auto"/>
                                    <w:bottom w:val="none" w:sz="0" w:space="0" w:color="auto"/>
                                    <w:right w:val="none" w:sz="0" w:space="0" w:color="auto"/>
                                  </w:divBdr>
                                </w:div>
                              </w:divsChild>
                            </w:div>
                            <w:div w:id="1156993585">
                              <w:marLeft w:val="0"/>
                              <w:marRight w:val="0"/>
                              <w:marTop w:val="0"/>
                              <w:marBottom w:val="0"/>
                              <w:divBdr>
                                <w:top w:val="none" w:sz="0" w:space="0" w:color="auto"/>
                                <w:left w:val="none" w:sz="0" w:space="0" w:color="auto"/>
                                <w:bottom w:val="none" w:sz="0" w:space="0" w:color="auto"/>
                                <w:right w:val="none" w:sz="0" w:space="0" w:color="auto"/>
                              </w:divBdr>
                              <w:divsChild>
                                <w:div w:id="1852723955">
                                  <w:marLeft w:val="0"/>
                                  <w:marRight w:val="0"/>
                                  <w:marTop w:val="0"/>
                                  <w:marBottom w:val="0"/>
                                  <w:divBdr>
                                    <w:top w:val="none" w:sz="0" w:space="0" w:color="auto"/>
                                    <w:left w:val="none" w:sz="0" w:space="0" w:color="auto"/>
                                    <w:bottom w:val="none" w:sz="0" w:space="0" w:color="auto"/>
                                    <w:right w:val="none" w:sz="0" w:space="0" w:color="auto"/>
                                  </w:divBdr>
                                  <w:divsChild>
                                    <w:div w:id="145910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075409">
              <w:marLeft w:val="0"/>
              <w:marRight w:val="0"/>
              <w:marTop w:val="0"/>
              <w:marBottom w:val="0"/>
              <w:divBdr>
                <w:top w:val="none" w:sz="0" w:space="0" w:color="auto"/>
                <w:left w:val="none" w:sz="0" w:space="0" w:color="auto"/>
                <w:bottom w:val="none" w:sz="0" w:space="0" w:color="auto"/>
                <w:right w:val="none" w:sz="0" w:space="0" w:color="auto"/>
              </w:divBdr>
              <w:divsChild>
                <w:div w:id="1236208192">
                  <w:marLeft w:val="0"/>
                  <w:marRight w:val="0"/>
                  <w:marTop w:val="0"/>
                  <w:marBottom w:val="0"/>
                  <w:divBdr>
                    <w:top w:val="none" w:sz="0" w:space="0" w:color="auto"/>
                    <w:left w:val="none" w:sz="0" w:space="0" w:color="auto"/>
                    <w:bottom w:val="none" w:sz="0" w:space="0" w:color="auto"/>
                    <w:right w:val="none" w:sz="0" w:space="0" w:color="auto"/>
                  </w:divBdr>
                  <w:divsChild>
                    <w:div w:id="827137802">
                      <w:marLeft w:val="0"/>
                      <w:marRight w:val="0"/>
                      <w:marTop w:val="0"/>
                      <w:marBottom w:val="0"/>
                      <w:divBdr>
                        <w:top w:val="none" w:sz="0" w:space="0" w:color="auto"/>
                        <w:left w:val="none" w:sz="0" w:space="0" w:color="auto"/>
                        <w:bottom w:val="none" w:sz="0" w:space="0" w:color="auto"/>
                        <w:right w:val="none" w:sz="0" w:space="0" w:color="auto"/>
                      </w:divBdr>
                      <w:divsChild>
                        <w:div w:id="224755592">
                          <w:marLeft w:val="0"/>
                          <w:marRight w:val="0"/>
                          <w:marTop w:val="0"/>
                          <w:marBottom w:val="0"/>
                          <w:divBdr>
                            <w:top w:val="none" w:sz="0" w:space="0" w:color="auto"/>
                            <w:left w:val="none" w:sz="0" w:space="0" w:color="auto"/>
                            <w:bottom w:val="none" w:sz="0" w:space="0" w:color="auto"/>
                            <w:right w:val="none" w:sz="0" w:space="0" w:color="auto"/>
                          </w:divBdr>
                          <w:divsChild>
                            <w:div w:id="9333895">
                              <w:marLeft w:val="0"/>
                              <w:marRight w:val="0"/>
                              <w:marTop w:val="360"/>
                              <w:marBottom w:val="0"/>
                              <w:divBdr>
                                <w:top w:val="none" w:sz="0" w:space="0" w:color="auto"/>
                                <w:left w:val="none" w:sz="0" w:space="0" w:color="auto"/>
                                <w:bottom w:val="none" w:sz="0" w:space="0" w:color="auto"/>
                                <w:right w:val="none" w:sz="0" w:space="0" w:color="auto"/>
                              </w:divBdr>
                              <w:divsChild>
                                <w:div w:id="952445101">
                                  <w:marLeft w:val="0"/>
                                  <w:marRight w:val="0"/>
                                  <w:marTop w:val="0"/>
                                  <w:marBottom w:val="0"/>
                                  <w:divBdr>
                                    <w:top w:val="none" w:sz="0" w:space="0" w:color="auto"/>
                                    <w:left w:val="none" w:sz="0" w:space="0" w:color="auto"/>
                                    <w:bottom w:val="none" w:sz="0" w:space="0" w:color="auto"/>
                                    <w:right w:val="none" w:sz="0" w:space="0" w:color="auto"/>
                                  </w:divBdr>
                                  <w:divsChild>
                                    <w:div w:id="1252858223">
                                      <w:marLeft w:val="0"/>
                                      <w:marRight w:val="0"/>
                                      <w:marTop w:val="0"/>
                                      <w:marBottom w:val="0"/>
                                      <w:divBdr>
                                        <w:top w:val="none" w:sz="0" w:space="0" w:color="auto"/>
                                        <w:left w:val="none" w:sz="0" w:space="0" w:color="auto"/>
                                        <w:bottom w:val="none" w:sz="0" w:space="0" w:color="auto"/>
                                        <w:right w:val="none" w:sz="0" w:space="0" w:color="auto"/>
                                      </w:divBdr>
                                      <w:divsChild>
                                        <w:div w:id="19693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342283">
                          <w:marLeft w:val="0"/>
                          <w:marRight w:val="0"/>
                          <w:marTop w:val="0"/>
                          <w:marBottom w:val="0"/>
                          <w:divBdr>
                            <w:top w:val="none" w:sz="0" w:space="0" w:color="auto"/>
                            <w:left w:val="none" w:sz="0" w:space="0" w:color="auto"/>
                            <w:bottom w:val="none" w:sz="0" w:space="0" w:color="auto"/>
                            <w:right w:val="none" w:sz="0" w:space="0" w:color="auto"/>
                          </w:divBdr>
                          <w:divsChild>
                            <w:div w:id="1214925467">
                              <w:marLeft w:val="0"/>
                              <w:marRight w:val="0"/>
                              <w:marTop w:val="0"/>
                              <w:marBottom w:val="0"/>
                              <w:divBdr>
                                <w:top w:val="none" w:sz="0" w:space="0" w:color="auto"/>
                                <w:left w:val="none" w:sz="0" w:space="0" w:color="auto"/>
                                <w:bottom w:val="none" w:sz="0" w:space="0" w:color="auto"/>
                                <w:right w:val="none" w:sz="0" w:space="0" w:color="auto"/>
                              </w:divBdr>
                              <w:divsChild>
                                <w:div w:id="775633429">
                                  <w:marLeft w:val="0"/>
                                  <w:marRight w:val="0"/>
                                  <w:marTop w:val="0"/>
                                  <w:marBottom w:val="0"/>
                                  <w:divBdr>
                                    <w:top w:val="none" w:sz="0" w:space="0" w:color="auto"/>
                                    <w:left w:val="none" w:sz="0" w:space="0" w:color="auto"/>
                                    <w:bottom w:val="none" w:sz="0" w:space="0" w:color="auto"/>
                                    <w:right w:val="none" w:sz="0" w:space="0" w:color="auto"/>
                                  </w:divBdr>
                                </w:div>
                              </w:divsChild>
                            </w:div>
                            <w:div w:id="220873502">
                              <w:marLeft w:val="0"/>
                              <w:marRight w:val="0"/>
                              <w:marTop w:val="0"/>
                              <w:marBottom w:val="0"/>
                              <w:divBdr>
                                <w:top w:val="none" w:sz="0" w:space="0" w:color="auto"/>
                                <w:left w:val="none" w:sz="0" w:space="0" w:color="auto"/>
                                <w:bottom w:val="none" w:sz="0" w:space="0" w:color="auto"/>
                                <w:right w:val="none" w:sz="0" w:space="0" w:color="auto"/>
                              </w:divBdr>
                              <w:divsChild>
                                <w:div w:id="190069090">
                                  <w:marLeft w:val="0"/>
                                  <w:marRight w:val="0"/>
                                  <w:marTop w:val="0"/>
                                  <w:marBottom w:val="0"/>
                                  <w:divBdr>
                                    <w:top w:val="none" w:sz="0" w:space="0" w:color="auto"/>
                                    <w:left w:val="none" w:sz="0" w:space="0" w:color="auto"/>
                                    <w:bottom w:val="none" w:sz="0" w:space="0" w:color="auto"/>
                                    <w:right w:val="none" w:sz="0" w:space="0" w:color="auto"/>
                                  </w:divBdr>
                                  <w:divsChild>
                                    <w:div w:id="92028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276809">
              <w:marLeft w:val="0"/>
              <w:marRight w:val="0"/>
              <w:marTop w:val="0"/>
              <w:marBottom w:val="0"/>
              <w:divBdr>
                <w:top w:val="none" w:sz="0" w:space="0" w:color="auto"/>
                <w:left w:val="none" w:sz="0" w:space="0" w:color="auto"/>
                <w:bottom w:val="none" w:sz="0" w:space="0" w:color="auto"/>
                <w:right w:val="none" w:sz="0" w:space="0" w:color="auto"/>
              </w:divBdr>
              <w:divsChild>
                <w:div w:id="365565503">
                  <w:marLeft w:val="0"/>
                  <w:marRight w:val="0"/>
                  <w:marTop w:val="0"/>
                  <w:marBottom w:val="0"/>
                  <w:divBdr>
                    <w:top w:val="none" w:sz="0" w:space="0" w:color="auto"/>
                    <w:left w:val="none" w:sz="0" w:space="0" w:color="auto"/>
                    <w:bottom w:val="none" w:sz="0" w:space="0" w:color="auto"/>
                    <w:right w:val="none" w:sz="0" w:space="0" w:color="auto"/>
                  </w:divBdr>
                  <w:divsChild>
                    <w:div w:id="1893492814">
                      <w:marLeft w:val="0"/>
                      <w:marRight w:val="0"/>
                      <w:marTop w:val="0"/>
                      <w:marBottom w:val="0"/>
                      <w:divBdr>
                        <w:top w:val="none" w:sz="0" w:space="0" w:color="auto"/>
                        <w:left w:val="none" w:sz="0" w:space="0" w:color="auto"/>
                        <w:bottom w:val="none" w:sz="0" w:space="0" w:color="auto"/>
                        <w:right w:val="none" w:sz="0" w:space="0" w:color="auto"/>
                      </w:divBdr>
                      <w:divsChild>
                        <w:div w:id="330987176">
                          <w:marLeft w:val="0"/>
                          <w:marRight w:val="0"/>
                          <w:marTop w:val="0"/>
                          <w:marBottom w:val="0"/>
                          <w:divBdr>
                            <w:top w:val="none" w:sz="0" w:space="0" w:color="auto"/>
                            <w:left w:val="none" w:sz="0" w:space="0" w:color="auto"/>
                            <w:bottom w:val="none" w:sz="0" w:space="0" w:color="auto"/>
                            <w:right w:val="none" w:sz="0" w:space="0" w:color="auto"/>
                          </w:divBdr>
                          <w:divsChild>
                            <w:div w:id="1300069048">
                              <w:marLeft w:val="0"/>
                              <w:marRight w:val="0"/>
                              <w:marTop w:val="360"/>
                              <w:marBottom w:val="0"/>
                              <w:divBdr>
                                <w:top w:val="none" w:sz="0" w:space="0" w:color="auto"/>
                                <w:left w:val="none" w:sz="0" w:space="0" w:color="auto"/>
                                <w:bottom w:val="none" w:sz="0" w:space="0" w:color="auto"/>
                                <w:right w:val="none" w:sz="0" w:space="0" w:color="auto"/>
                              </w:divBdr>
                              <w:divsChild>
                                <w:div w:id="656109368">
                                  <w:marLeft w:val="0"/>
                                  <w:marRight w:val="0"/>
                                  <w:marTop w:val="0"/>
                                  <w:marBottom w:val="0"/>
                                  <w:divBdr>
                                    <w:top w:val="none" w:sz="0" w:space="0" w:color="auto"/>
                                    <w:left w:val="none" w:sz="0" w:space="0" w:color="auto"/>
                                    <w:bottom w:val="none" w:sz="0" w:space="0" w:color="auto"/>
                                    <w:right w:val="none" w:sz="0" w:space="0" w:color="auto"/>
                                  </w:divBdr>
                                  <w:divsChild>
                                    <w:div w:id="595870282">
                                      <w:marLeft w:val="0"/>
                                      <w:marRight w:val="0"/>
                                      <w:marTop w:val="0"/>
                                      <w:marBottom w:val="0"/>
                                      <w:divBdr>
                                        <w:top w:val="none" w:sz="0" w:space="0" w:color="auto"/>
                                        <w:left w:val="none" w:sz="0" w:space="0" w:color="auto"/>
                                        <w:bottom w:val="none" w:sz="0" w:space="0" w:color="auto"/>
                                        <w:right w:val="none" w:sz="0" w:space="0" w:color="auto"/>
                                      </w:divBdr>
                                      <w:divsChild>
                                        <w:div w:id="20308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727">
                          <w:marLeft w:val="0"/>
                          <w:marRight w:val="0"/>
                          <w:marTop w:val="0"/>
                          <w:marBottom w:val="0"/>
                          <w:divBdr>
                            <w:top w:val="none" w:sz="0" w:space="0" w:color="auto"/>
                            <w:left w:val="none" w:sz="0" w:space="0" w:color="auto"/>
                            <w:bottom w:val="none" w:sz="0" w:space="0" w:color="auto"/>
                            <w:right w:val="none" w:sz="0" w:space="0" w:color="auto"/>
                          </w:divBdr>
                          <w:divsChild>
                            <w:div w:id="1709793948">
                              <w:marLeft w:val="0"/>
                              <w:marRight w:val="0"/>
                              <w:marTop w:val="0"/>
                              <w:marBottom w:val="0"/>
                              <w:divBdr>
                                <w:top w:val="none" w:sz="0" w:space="0" w:color="auto"/>
                                <w:left w:val="none" w:sz="0" w:space="0" w:color="auto"/>
                                <w:bottom w:val="none" w:sz="0" w:space="0" w:color="auto"/>
                                <w:right w:val="none" w:sz="0" w:space="0" w:color="auto"/>
                              </w:divBdr>
                              <w:divsChild>
                                <w:div w:id="1226919307">
                                  <w:marLeft w:val="0"/>
                                  <w:marRight w:val="0"/>
                                  <w:marTop w:val="0"/>
                                  <w:marBottom w:val="0"/>
                                  <w:divBdr>
                                    <w:top w:val="none" w:sz="0" w:space="0" w:color="auto"/>
                                    <w:left w:val="none" w:sz="0" w:space="0" w:color="auto"/>
                                    <w:bottom w:val="none" w:sz="0" w:space="0" w:color="auto"/>
                                    <w:right w:val="none" w:sz="0" w:space="0" w:color="auto"/>
                                  </w:divBdr>
                                </w:div>
                              </w:divsChild>
                            </w:div>
                            <w:div w:id="1883786608">
                              <w:marLeft w:val="0"/>
                              <w:marRight w:val="0"/>
                              <w:marTop w:val="0"/>
                              <w:marBottom w:val="0"/>
                              <w:divBdr>
                                <w:top w:val="none" w:sz="0" w:space="0" w:color="auto"/>
                                <w:left w:val="none" w:sz="0" w:space="0" w:color="auto"/>
                                <w:bottom w:val="none" w:sz="0" w:space="0" w:color="auto"/>
                                <w:right w:val="none" w:sz="0" w:space="0" w:color="auto"/>
                              </w:divBdr>
                              <w:divsChild>
                                <w:div w:id="1402752655">
                                  <w:marLeft w:val="0"/>
                                  <w:marRight w:val="0"/>
                                  <w:marTop w:val="0"/>
                                  <w:marBottom w:val="0"/>
                                  <w:divBdr>
                                    <w:top w:val="none" w:sz="0" w:space="0" w:color="auto"/>
                                    <w:left w:val="none" w:sz="0" w:space="0" w:color="auto"/>
                                    <w:bottom w:val="none" w:sz="0" w:space="0" w:color="auto"/>
                                    <w:right w:val="none" w:sz="0" w:space="0" w:color="auto"/>
                                  </w:divBdr>
                                  <w:divsChild>
                                    <w:div w:id="2415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396311">
              <w:marLeft w:val="0"/>
              <w:marRight w:val="0"/>
              <w:marTop w:val="0"/>
              <w:marBottom w:val="0"/>
              <w:divBdr>
                <w:top w:val="none" w:sz="0" w:space="0" w:color="auto"/>
                <w:left w:val="none" w:sz="0" w:space="0" w:color="auto"/>
                <w:bottom w:val="none" w:sz="0" w:space="0" w:color="auto"/>
                <w:right w:val="none" w:sz="0" w:space="0" w:color="auto"/>
              </w:divBdr>
              <w:divsChild>
                <w:div w:id="1190218781">
                  <w:marLeft w:val="0"/>
                  <w:marRight w:val="0"/>
                  <w:marTop w:val="0"/>
                  <w:marBottom w:val="0"/>
                  <w:divBdr>
                    <w:top w:val="none" w:sz="0" w:space="0" w:color="auto"/>
                    <w:left w:val="none" w:sz="0" w:space="0" w:color="auto"/>
                    <w:bottom w:val="none" w:sz="0" w:space="0" w:color="auto"/>
                    <w:right w:val="none" w:sz="0" w:space="0" w:color="auto"/>
                  </w:divBdr>
                  <w:divsChild>
                    <w:div w:id="942878728">
                      <w:marLeft w:val="0"/>
                      <w:marRight w:val="0"/>
                      <w:marTop w:val="0"/>
                      <w:marBottom w:val="0"/>
                      <w:divBdr>
                        <w:top w:val="none" w:sz="0" w:space="0" w:color="auto"/>
                        <w:left w:val="none" w:sz="0" w:space="0" w:color="auto"/>
                        <w:bottom w:val="none" w:sz="0" w:space="0" w:color="auto"/>
                        <w:right w:val="none" w:sz="0" w:space="0" w:color="auto"/>
                      </w:divBdr>
                      <w:divsChild>
                        <w:div w:id="1151172370">
                          <w:marLeft w:val="0"/>
                          <w:marRight w:val="0"/>
                          <w:marTop w:val="0"/>
                          <w:marBottom w:val="0"/>
                          <w:divBdr>
                            <w:top w:val="none" w:sz="0" w:space="0" w:color="auto"/>
                            <w:left w:val="none" w:sz="0" w:space="0" w:color="auto"/>
                            <w:bottom w:val="none" w:sz="0" w:space="0" w:color="auto"/>
                            <w:right w:val="none" w:sz="0" w:space="0" w:color="auto"/>
                          </w:divBdr>
                          <w:divsChild>
                            <w:div w:id="1635984765">
                              <w:marLeft w:val="0"/>
                              <w:marRight w:val="0"/>
                              <w:marTop w:val="360"/>
                              <w:marBottom w:val="0"/>
                              <w:divBdr>
                                <w:top w:val="none" w:sz="0" w:space="0" w:color="auto"/>
                                <w:left w:val="none" w:sz="0" w:space="0" w:color="auto"/>
                                <w:bottom w:val="none" w:sz="0" w:space="0" w:color="auto"/>
                                <w:right w:val="none" w:sz="0" w:space="0" w:color="auto"/>
                              </w:divBdr>
                              <w:divsChild>
                                <w:div w:id="2130396818">
                                  <w:marLeft w:val="0"/>
                                  <w:marRight w:val="0"/>
                                  <w:marTop w:val="0"/>
                                  <w:marBottom w:val="0"/>
                                  <w:divBdr>
                                    <w:top w:val="none" w:sz="0" w:space="0" w:color="auto"/>
                                    <w:left w:val="none" w:sz="0" w:space="0" w:color="auto"/>
                                    <w:bottom w:val="none" w:sz="0" w:space="0" w:color="auto"/>
                                    <w:right w:val="none" w:sz="0" w:space="0" w:color="auto"/>
                                  </w:divBdr>
                                  <w:divsChild>
                                    <w:div w:id="192958316">
                                      <w:marLeft w:val="0"/>
                                      <w:marRight w:val="0"/>
                                      <w:marTop w:val="0"/>
                                      <w:marBottom w:val="0"/>
                                      <w:divBdr>
                                        <w:top w:val="none" w:sz="0" w:space="0" w:color="auto"/>
                                        <w:left w:val="none" w:sz="0" w:space="0" w:color="auto"/>
                                        <w:bottom w:val="none" w:sz="0" w:space="0" w:color="auto"/>
                                        <w:right w:val="none" w:sz="0" w:space="0" w:color="auto"/>
                                      </w:divBdr>
                                      <w:divsChild>
                                        <w:div w:id="76264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778">
                          <w:marLeft w:val="0"/>
                          <w:marRight w:val="0"/>
                          <w:marTop w:val="0"/>
                          <w:marBottom w:val="0"/>
                          <w:divBdr>
                            <w:top w:val="none" w:sz="0" w:space="0" w:color="auto"/>
                            <w:left w:val="none" w:sz="0" w:space="0" w:color="auto"/>
                            <w:bottom w:val="none" w:sz="0" w:space="0" w:color="auto"/>
                            <w:right w:val="none" w:sz="0" w:space="0" w:color="auto"/>
                          </w:divBdr>
                          <w:divsChild>
                            <w:div w:id="1214267579">
                              <w:marLeft w:val="0"/>
                              <w:marRight w:val="0"/>
                              <w:marTop w:val="0"/>
                              <w:marBottom w:val="0"/>
                              <w:divBdr>
                                <w:top w:val="none" w:sz="0" w:space="0" w:color="auto"/>
                                <w:left w:val="none" w:sz="0" w:space="0" w:color="auto"/>
                                <w:bottom w:val="none" w:sz="0" w:space="0" w:color="auto"/>
                                <w:right w:val="none" w:sz="0" w:space="0" w:color="auto"/>
                              </w:divBdr>
                              <w:divsChild>
                                <w:div w:id="236671153">
                                  <w:marLeft w:val="0"/>
                                  <w:marRight w:val="0"/>
                                  <w:marTop w:val="0"/>
                                  <w:marBottom w:val="0"/>
                                  <w:divBdr>
                                    <w:top w:val="none" w:sz="0" w:space="0" w:color="auto"/>
                                    <w:left w:val="none" w:sz="0" w:space="0" w:color="auto"/>
                                    <w:bottom w:val="none" w:sz="0" w:space="0" w:color="auto"/>
                                    <w:right w:val="none" w:sz="0" w:space="0" w:color="auto"/>
                                  </w:divBdr>
                                </w:div>
                              </w:divsChild>
                            </w:div>
                            <w:div w:id="77874243">
                              <w:marLeft w:val="0"/>
                              <w:marRight w:val="0"/>
                              <w:marTop w:val="0"/>
                              <w:marBottom w:val="0"/>
                              <w:divBdr>
                                <w:top w:val="none" w:sz="0" w:space="0" w:color="auto"/>
                                <w:left w:val="none" w:sz="0" w:space="0" w:color="auto"/>
                                <w:bottom w:val="none" w:sz="0" w:space="0" w:color="auto"/>
                                <w:right w:val="none" w:sz="0" w:space="0" w:color="auto"/>
                              </w:divBdr>
                              <w:divsChild>
                                <w:div w:id="1546335352">
                                  <w:marLeft w:val="0"/>
                                  <w:marRight w:val="0"/>
                                  <w:marTop w:val="0"/>
                                  <w:marBottom w:val="0"/>
                                  <w:divBdr>
                                    <w:top w:val="none" w:sz="0" w:space="0" w:color="auto"/>
                                    <w:left w:val="none" w:sz="0" w:space="0" w:color="auto"/>
                                    <w:bottom w:val="none" w:sz="0" w:space="0" w:color="auto"/>
                                    <w:right w:val="none" w:sz="0" w:space="0" w:color="auto"/>
                                  </w:divBdr>
                                  <w:divsChild>
                                    <w:div w:id="163703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565282">
              <w:marLeft w:val="0"/>
              <w:marRight w:val="0"/>
              <w:marTop w:val="0"/>
              <w:marBottom w:val="0"/>
              <w:divBdr>
                <w:top w:val="none" w:sz="0" w:space="0" w:color="auto"/>
                <w:left w:val="none" w:sz="0" w:space="0" w:color="auto"/>
                <w:bottom w:val="none" w:sz="0" w:space="0" w:color="auto"/>
                <w:right w:val="none" w:sz="0" w:space="0" w:color="auto"/>
              </w:divBdr>
              <w:divsChild>
                <w:div w:id="937181530">
                  <w:marLeft w:val="0"/>
                  <w:marRight w:val="0"/>
                  <w:marTop w:val="0"/>
                  <w:marBottom w:val="0"/>
                  <w:divBdr>
                    <w:top w:val="none" w:sz="0" w:space="0" w:color="auto"/>
                    <w:left w:val="none" w:sz="0" w:space="0" w:color="auto"/>
                    <w:bottom w:val="none" w:sz="0" w:space="0" w:color="auto"/>
                    <w:right w:val="none" w:sz="0" w:space="0" w:color="auto"/>
                  </w:divBdr>
                  <w:divsChild>
                    <w:div w:id="1777552491">
                      <w:marLeft w:val="0"/>
                      <w:marRight w:val="0"/>
                      <w:marTop w:val="0"/>
                      <w:marBottom w:val="0"/>
                      <w:divBdr>
                        <w:top w:val="none" w:sz="0" w:space="0" w:color="auto"/>
                        <w:left w:val="none" w:sz="0" w:space="0" w:color="auto"/>
                        <w:bottom w:val="none" w:sz="0" w:space="0" w:color="auto"/>
                        <w:right w:val="none" w:sz="0" w:space="0" w:color="auto"/>
                      </w:divBdr>
                      <w:divsChild>
                        <w:div w:id="1880897756">
                          <w:marLeft w:val="0"/>
                          <w:marRight w:val="0"/>
                          <w:marTop w:val="0"/>
                          <w:marBottom w:val="0"/>
                          <w:divBdr>
                            <w:top w:val="none" w:sz="0" w:space="0" w:color="auto"/>
                            <w:left w:val="none" w:sz="0" w:space="0" w:color="auto"/>
                            <w:bottom w:val="none" w:sz="0" w:space="0" w:color="auto"/>
                            <w:right w:val="none" w:sz="0" w:space="0" w:color="auto"/>
                          </w:divBdr>
                          <w:divsChild>
                            <w:div w:id="581838143">
                              <w:marLeft w:val="0"/>
                              <w:marRight w:val="0"/>
                              <w:marTop w:val="0"/>
                              <w:marBottom w:val="0"/>
                              <w:divBdr>
                                <w:top w:val="none" w:sz="0" w:space="0" w:color="auto"/>
                                <w:left w:val="none" w:sz="0" w:space="0" w:color="auto"/>
                                <w:bottom w:val="none" w:sz="0" w:space="0" w:color="auto"/>
                                <w:right w:val="none" w:sz="0" w:space="0" w:color="auto"/>
                              </w:divBdr>
                              <w:divsChild>
                                <w:div w:id="946618460">
                                  <w:marLeft w:val="0"/>
                                  <w:marRight w:val="0"/>
                                  <w:marTop w:val="0"/>
                                  <w:marBottom w:val="0"/>
                                  <w:divBdr>
                                    <w:top w:val="none" w:sz="0" w:space="0" w:color="auto"/>
                                    <w:left w:val="none" w:sz="0" w:space="0" w:color="auto"/>
                                    <w:bottom w:val="none" w:sz="0" w:space="0" w:color="auto"/>
                                    <w:right w:val="none" w:sz="0" w:space="0" w:color="auto"/>
                                  </w:divBdr>
                                  <w:divsChild>
                                    <w:div w:id="92911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803406">
              <w:marLeft w:val="0"/>
              <w:marRight w:val="0"/>
              <w:marTop w:val="0"/>
              <w:marBottom w:val="0"/>
              <w:divBdr>
                <w:top w:val="none" w:sz="0" w:space="0" w:color="auto"/>
                <w:left w:val="none" w:sz="0" w:space="0" w:color="auto"/>
                <w:bottom w:val="none" w:sz="0" w:space="0" w:color="auto"/>
                <w:right w:val="none" w:sz="0" w:space="0" w:color="auto"/>
              </w:divBdr>
              <w:divsChild>
                <w:div w:id="2093892256">
                  <w:marLeft w:val="0"/>
                  <w:marRight w:val="0"/>
                  <w:marTop w:val="0"/>
                  <w:marBottom w:val="0"/>
                  <w:divBdr>
                    <w:top w:val="none" w:sz="0" w:space="0" w:color="auto"/>
                    <w:left w:val="none" w:sz="0" w:space="0" w:color="auto"/>
                    <w:bottom w:val="none" w:sz="0" w:space="0" w:color="auto"/>
                    <w:right w:val="none" w:sz="0" w:space="0" w:color="auto"/>
                  </w:divBdr>
                  <w:divsChild>
                    <w:div w:id="1838576695">
                      <w:marLeft w:val="0"/>
                      <w:marRight w:val="0"/>
                      <w:marTop w:val="0"/>
                      <w:marBottom w:val="0"/>
                      <w:divBdr>
                        <w:top w:val="none" w:sz="0" w:space="0" w:color="auto"/>
                        <w:left w:val="none" w:sz="0" w:space="0" w:color="auto"/>
                        <w:bottom w:val="none" w:sz="0" w:space="0" w:color="auto"/>
                        <w:right w:val="none" w:sz="0" w:space="0" w:color="auto"/>
                      </w:divBdr>
                      <w:divsChild>
                        <w:div w:id="688140854">
                          <w:marLeft w:val="0"/>
                          <w:marRight w:val="0"/>
                          <w:marTop w:val="0"/>
                          <w:marBottom w:val="0"/>
                          <w:divBdr>
                            <w:top w:val="none" w:sz="0" w:space="0" w:color="auto"/>
                            <w:left w:val="none" w:sz="0" w:space="0" w:color="auto"/>
                            <w:bottom w:val="none" w:sz="0" w:space="0" w:color="auto"/>
                            <w:right w:val="none" w:sz="0" w:space="0" w:color="auto"/>
                          </w:divBdr>
                          <w:divsChild>
                            <w:div w:id="41755671">
                              <w:marLeft w:val="0"/>
                              <w:marRight w:val="0"/>
                              <w:marTop w:val="360"/>
                              <w:marBottom w:val="0"/>
                              <w:divBdr>
                                <w:top w:val="none" w:sz="0" w:space="0" w:color="auto"/>
                                <w:left w:val="none" w:sz="0" w:space="0" w:color="auto"/>
                                <w:bottom w:val="none" w:sz="0" w:space="0" w:color="auto"/>
                                <w:right w:val="none" w:sz="0" w:space="0" w:color="auto"/>
                              </w:divBdr>
                              <w:divsChild>
                                <w:div w:id="541750807">
                                  <w:marLeft w:val="0"/>
                                  <w:marRight w:val="0"/>
                                  <w:marTop w:val="0"/>
                                  <w:marBottom w:val="0"/>
                                  <w:divBdr>
                                    <w:top w:val="none" w:sz="0" w:space="0" w:color="auto"/>
                                    <w:left w:val="none" w:sz="0" w:space="0" w:color="auto"/>
                                    <w:bottom w:val="none" w:sz="0" w:space="0" w:color="auto"/>
                                    <w:right w:val="none" w:sz="0" w:space="0" w:color="auto"/>
                                  </w:divBdr>
                                  <w:divsChild>
                                    <w:div w:id="915433607">
                                      <w:marLeft w:val="0"/>
                                      <w:marRight w:val="0"/>
                                      <w:marTop w:val="0"/>
                                      <w:marBottom w:val="0"/>
                                      <w:divBdr>
                                        <w:top w:val="none" w:sz="0" w:space="0" w:color="auto"/>
                                        <w:left w:val="none" w:sz="0" w:space="0" w:color="auto"/>
                                        <w:bottom w:val="none" w:sz="0" w:space="0" w:color="auto"/>
                                        <w:right w:val="none" w:sz="0" w:space="0" w:color="auto"/>
                                      </w:divBdr>
                                      <w:divsChild>
                                        <w:div w:id="6213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098">
                          <w:marLeft w:val="0"/>
                          <w:marRight w:val="0"/>
                          <w:marTop w:val="0"/>
                          <w:marBottom w:val="0"/>
                          <w:divBdr>
                            <w:top w:val="none" w:sz="0" w:space="0" w:color="auto"/>
                            <w:left w:val="none" w:sz="0" w:space="0" w:color="auto"/>
                            <w:bottom w:val="none" w:sz="0" w:space="0" w:color="auto"/>
                            <w:right w:val="none" w:sz="0" w:space="0" w:color="auto"/>
                          </w:divBdr>
                          <w:divsChild>
                            <w:div w:id="282201412">
                              <w:marLeft w:val="0"/>
                              <w:marRight w:val="0"/>
                              <w:marTop w:val="0"/>
                              <w:marBottom w:val="0"/>
                              <w:divBdr>
                                <w:top w:val="none" w:sz="0" w:space="0" w:color="auto"/>
                                <w:left w:val="none" w:sz="0" w:space="0" w:color="auto"/>
                                <w:bottom w:val="none" w:sz="0" w:space="0" w:color="auto"/>
                                <w:right w:val="none" w:sz="0" w:space="0" w:color="auto"/>
                              </w:divBdr>
                              <w:divsChild>
                                <w:div w:id="1218249335">
                                  <w:marLeft w:val="0"/>
                                  <w:marRight w:val="0"/>
                                  <w:marTop w:val="0"/>
                                  <w:marBottom w:val="0"/>
                                  <w:divBdr>
                                    <w:top w:val="none" w:sz="0" w:space="0" w:color="auto"/>
                                    <w:left w:val="none" w:sz="0" w:space="0" w:color="auto"/>
                                    <w:bottom w:val="none" w:sz="0" w:space="0" w:color="auto"/>
                                    <w:right w:val="none" w:sz="0" w:space="0" w:color="auto"/>
                                  </w:divBdr>
                                </w:div>
                              </w:divsChild>
                            </w:div>
                            <w:div w:id="567150305">
                              <w:marLeft w:val="0"/>
                              <w:marRight w:val="0"/>
                              <w:marTop w:val="0"/>
                              <w:marBottom w:val="0"/>
                              <w:divBdr>
                                <w:top w:val="none" w:sz="0" w:space="0" w:color="auto"/>
                                <w:left w:val="none" w:sz="0" w:space="0" w:color="auto"/>
                                <w:bottom w:val="none" w:sz="0" w:space="0" w:color="auto"/>
                                <w:right w:val="none" w:sz="0" w:space="0" w:color="auto"/>
                              </w:divBdr>
                              <w:divsChild>
                                <w:div w:id="1499495647">
                                  <w:marLeft w:val="0"/>
                                  <w:marRight w:val="0"/>
                                  <w:marTop w:val="0"/>
                                  <w:marBottom w:val="0"/>
                                  <w:divBdr>
                                    <w:top w:val="none" w:sz="0" w:space="0" w:color="auto"/>
                                    <w:left w:val="none" w:sz="0" w:space="0" w:color="auto"/>
                                    <w:bottom w:val="none" w:sz="0" w:space="0" w:color="auto"/>
                                    <w:right w:val="none" w:sz="0" w:space="0" w:color="auto"/>
                                  </w:divBdr>
                                  <w:divsChild>
                                    <w:div w:id="191446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527062">
              <w:marLeft w:val="0"/>
              <w:marRight w:val="0"/>
              <w:marTop w:val="0"/>
              <w:marBottom w:val="0"/>
              <w:divBdr>
                <w:top w:val="none" w:sz="0" w:space="0" w:color="auto"/>
                <w:left w:val="none" w:sz="0" w:space="0" w:color="auto"/>
                <w:bottom w:val="none" w:sz="0" w:space="0" w:color="auto"/>
                <w:right w:val="none" w:sz="0" w:space="0" w:color="auto"/>
              </w:divBdr>
              <w:divsChild>
                <w:div w:id="695162147">
                  <w:marLeft w:val="0"/>
                  <w:marRight w:val="0"/>
                  <w:marTop w:val="0"/>
                  <w:marBottom w:val="0"/>
                  <w:divBdr>
                    <w:top w:val="none" w:sz="0" w:space="0" w:color="auto"/>
                    <w:left w:val="none" w:sz="0" w:space="0" w:color="auto"/>
                    <w:bottom w:val="none" w:sz="0" w:space="0" w:color="auto"/>
                    <w:right w:val="none" w:sz="0" w:space="0" w:color="auto"/>
                  </w:divBdr>
                  <w:divsChild>
                    <w:div w:id="1184634552">
                      <w:marLeft w:val="0"/>
                      <w:marRight w:val="0"/>
                      <w:marTop w:val="0"/>
                      <w:marBottom w:val="0"/>
                      <w:divBdr>
                        <w:top w:val="none" w:sz="0" w:space="0" w:color="auto"/>
                        <w:left w:val="none" w:sz="0" w:space="0" w:color="auto"/>
                        <w:bottom w:val="none" w:sz="0" w:space="0" w:color="auto"/>
                        <w:right w:val="none" w:sz="0" w:space="0" w:color="auto"/>
                      </w:divBdr>
                      <w:divsChild>
                        <w:div w:id="544801151">
                          <w:marLeft w:val="0"/>
                          <w:marRight w:val="0"/>
                          <w:marTop w:val="0"/>
                          <w:marBottom w:val="0"/>
                          <w:divBdr>
                            <w:top w:val="none" w:sz="0" w:space="0" w:color="auto"/>
                            <w:left w:val="none" w:sz="0" w:space="0" w:color="auto"/>
                            <w:bottom w:val="none" w:sz="0" w:space="0" w:color="auto"/>
                            <w:right w:val="none" w:sz="0" w:space="0" w:color="auto"/>
                          </w:divBdr>
                          <w:divsChild>
                            <w:div w:id="56786106">
                              <w:marLeft w:val="0"/>
                              <w:marRight w:val="0"/>
                              <w:marTop w:val="360"/>
                              <w:marBottom w:val="0"/>
                              <w:divBdr>
                                <w:top w:val="none" w:sz="0" w:space="0" w:color="auto"/>
                                <w:left w:val="none" w:sz="0" w:space="0" w:color="auto"/>
                                <w:bottom w:val="none" w:sz="0" w:space="0" w:color="auto"/>
                                <w:right w:val="none" w:sz="0" w:space="0" w:color="auto"/>
                              </w:divBdr>
                              <w:divsChild>
                                <w:div w:id="1491481587">
                                  <w:marLeft w:val="0"/>
                                  <w:marRight w:val="0"/>
                                  <w:marTop w:val="0"/>
                                  <w:marBottom w:val="0"/>
                                  <w:divBdr>
                                    <w:top w:val="none" w:sz="0" w:space="0" w:color="auto"/>
                                    <w:left w:val="none" w:sz="0" w:space="0" w:color="auto"/>
                                    <w:bottom w:val="none" w:sz="0" w:space="0" w:color="auto"/>
                                    <w:right w:val="none" w:sz="0" w:space="0" w:color="auto"/>
                                  </w:divBdr>
                                  <w:divsChild>
                                    <w:div w:id="2006199868">
                                      <w:marLeft w:val="0"/>
                                      <w:marRight w:val="0"/>
                                      <w:marTop w:val="0"/>
                                      <w:marBottom w:val="0"/>
                                      <w:divBdr>
                                        <w:top w:val="none" w:sz="0" w:space="0" w:color="auto"/>
                                        <w:left w:val="none" w:sz="0" w:space="0" w:color="auto"/>
                                        <w:bottom w:val="none" w:sz="0" w:space="0" w:color="auto"/>
                                        <w:right w:val="none" w:sz="0" w:space="0" w:color="auto"/>
                                      </w:divBdr>
                                      <w:divsChild>
                                        <w:div w:id="33668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568462">
                          <w:marLeft w:val="0"/>
                          <w:marRight w:val="0"/>
                          <w:marTop w:val="0"/>
                          <w:marBottom w:val="0"/>
                          <w:divBdr>
                            <w:top w:val="none" w:sz="0" w:space="0" w:color="auto"/>
                            <w:left w:val="none" w:sz="0" w:space="0" w:color="auto"/>
                            <w:bottom w:val="none" w:sz="0" w:space="0" w:color="auto"/>
                            <w:right w:val="none" w:sz="0" w:space="0" w:color="auto"/>
                          </w:divBdr>
                          <w:divsChild>
                            <w:div w:id="1614628343">
                              <w:marLeft w:val="0"/>
                              <w:marRight w:val="0"/>
                              <w:marTop w:val="0"/>
                              <w:marBottom w:val="0"/>
                              <w:divBdr>
                                <w:top w:val="none" w:sz="0" w:space="0" w:color="auto"/>
                                <w:left w:val="none" w:sz="0" w:space="0" w:color="auto"/>
                                <w:bottom w:val="none" w:sz="0" w:space="0" w:color="auto"/>
                                <w:right w:val="none" w:sz="0" w:space="0" w:color="auto"/>
                              </w:divBdr>
                              <w:divsChild>
                                <w:div w:id="2044090006">
                                  <w:marLeft w:val="0"/>
                                  <w:marRight w:val="0"/>
                                  <w:marTop w:val="0"/>
                                  <w:marBottom w:val="0"/>
                                  <w:divBdr>
                                    <w:top w:val="none" w:sz="0" w:space="0" w:color="auto"/>
                                    <w:left w:val="none" w:sz="0" w:space="0" w:color="auto"/>
                                    <w:bottom w:val="none" w:sz="0" w:space="0" w:color="auto"/>
                                    <w:right w:val="none" w:sz="0" w:space="0" w:color="auto"/>
                                  </w:divBdr>
                                </w:div>
                              </w:divsChild>
                            </w:div>
                            <w:div w:id="1419208012">
                              <w:marLeft w:val="0"/>
                              <w:marRight w:val="0"/>
                              <w:marTop w:val="0"/>
                              <w:marBottom w:val="0"/>
                              <w:divBdr>
                                <w:top w:val="none" w:sz="0" w:space="0" w:color="auto"/>
                                <w:left w:val="none" w:sz="0" w:space="0" w:color="auto"/>
                                <w:bottom w:val="none" w:sz="0" w:space="0" w:color="auto"/>
                                <w:right w:val="none" w:sz="0" w:space="0" w:color="auto"/>
                              </w:divBdr>
                              <w:divsChild>
                                <w:div w:id="894316773">
                                  <w:marLeft w:val="0"/>
                                  <w:marRight w:val="0"/>
                                  <w:marTop w:val="0"/>
                                  <w:marBottom w:val="0"/>
                                  <w:divBdr>
                                    <w:top w:val="none" w:sz="0" w:space="0" w:color="auto"/>
                                    <w:left w:val="none" w:sz="0" w:space="0" w:color="auto"/>
                                    <w:bottom w:val="none" w:sz="0" w:space="0" w:color="auto"/>
                                    <w:right w:val="none" w:sz="0" w:space="0" w:color="auto"/>
                                  </w:divBdr>
                                  <w:divsChild>
                                    <w:div w:id="104903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661031">
              <w:marLeft w:val="0"/>
              <w:marRight w:val="0"/>
              <w:marTop w:val="0"/>
              <w:marBottom w:val="0"/>
              <w:divBdr>
                <w:top w:val="none" w:sz="0" w:space="0" w:color="auto"/>
                <w:left w:val="none" w:sz="0" w:space="0" w:color="auto"/>
                <w:bottom w:val="none" w:sz="0" w:space="0" w:color="auto"/>
                <w:right w:val="none" w:sz="0" w:space="0" w:color="auto"/>
              </w:divBdr>
              <w:divsChild>
                <w:div w:id="1656029613">
                  <w:marLeft w:val="0"/>
                  <w:marRight w:val="0"/>
                  <w:marTop w:val="0"/>
                  <w:marBottom w:val="0"/>
                  <w:divBdr>
                    <w:top w:val="none" w:sz="0" w:space="0" w:color="auto"/>
                    <w:left w:val="none" w:sz="0" w:space="0" w:color="auto"/>
                    <w:bottom w:val="none" w:sz="0" w:space="0" w:color="auto"/>
                    <w:right w:val="none" w:sz="0" w:space="0" w:color="auto"/>
                  </w:divBdr>
                  <w:divsChild>
                    <w:div w:id="301085065">
                      <w:marLeft w:val="0"/>
                      <w:marRight w:val="0"/>
                      <w:marTop w:val="0"/>
                      <w:marBottom w:val="0"/>
                      <w:divBdr>
                        <w:top w:val="none" w:sz="0" w:space="0" w:color="auto"/>
                        <w:left w:val="none" w:sz="0" w:space="0" w:color="auto"/>
                        <w:bottom w:val="none" w:sz="0" w:space="0" w:color="auto"/>
                        <w:right w:val="none" w:sz="0" w:space="0" w:color="auto"/>
                      </w:divBdr>
                      <w:divsChild>
                        <w:div w:id="1619722731">
                          <w:marLeft w:val="0"/>
                          <w:marRight w:val="0"/>
                          <w:marTop w:val="0"/>
                          <w:marBottom w:val="0"/>
                          <w:divBdr>
                            <w:top w:val="none" w:sz="0" w:space="0" w:color="auto"/>
                            <w:left w:val="none" w:sz="0" w:space="0" w:color="auto"/>
                            <w:bottom w:val="none" w:sz="0" w:space="0" w:color="auto"/>
                            <w:right w:val="none" w:sz="0" w:space="0" w:color="auto"/>
                          </w:divBdr>
                          <w:divsChild>
                            <w:div w:id="130171154">
                              <w:marLeft w:val="0"/>
                              <w:marRight w:val="0"/>
                              <w:marTop w:val="0"/>
                              <w:marBottom w:val="0"/>
                              <w:divBdr>
                                <w:top w:val="none" w:sz="0" w:space="0" w:color="auto"/>
                                <w:left w:val="none" w:sz="0" w:space="0" w:color="auto"/>
                                <w:bottom w:val="none" w:sz="0" w:space="0" w:color="auto"/>
                                <w:right w:val="none" w:sz="0" w:space="0" w:color="auto"/>
                              </w:divBdr>
                              <w:divsChild>
                                <w:div w:id="1790082400">
                                  <w:marLeft w:val="0"/>
                                  <w:marRight w:val="0"/>
                                  <w:marTop w:val="0"/>
                                  <w:marBottom w:val="0"/>
                                  <w:divBdr>
                                    <w:top w:val="none" w:sz="0" w:space="0" w:color="auto"/>
                                    <w:left w:val="none" w:sz="0" w:space="0" w:color="auto"/>
                                    <w:bottom w:val="none" w:sz="0" w:space="0" w:color="auto"/>
                                    <w:right w:val="none" w:sz="0" w:space="0" w:color="auto"/>
                                  </w:divBdr>
                                  <w:divsChild>
                                    <w:div w:id="81633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171738">
              <w:marLeft w:val="0"/>
              <w:marRight w:val="0"/>
              <w:marTop w:val="0"/>
              <w:marBottom w:val="0"/>
              <w:divBdr>
                <w:top w:val="none" w:sz="0" w:space="0" w:color="auto"/>
                <w:left w:val="none" w:sz="0" w:space="0" w:color="auto"/>
                <w:bottom w:val="none" w:sz="0" w:space="0" w:color="auto"/>
                <w:right w:val="none" w:sz="0" w:space="0" w:color="auto"/>
              </w:divBdr>
              <w:divsChild>
                <w:div w:id="1927417181">
                  <w:marLeft w:val="0"/>
                  <w:marRight w:val="0"/>
                  <w:marTop w:val="0"/>
                  <w:marBottom w:val="0"/>
                  <w:divBdr>
                    <w:top w:val="none" w:sz="0" w:space="0" w:color="auto"/>
                    <w:left w:val="none" w:sz="0" w:space="0" w:color="auto"/>
                    <w:bottom w:val="none" w:sz="0" w:space="0" w:color="auto"/>
                    <w:right w:val="none" w:sz="0" w:space="0" w:color="auto"/>
                  </w:divBdr>
                  <w:divsChild>
                    <w:div w:id="988090666">
                      <w:marLeft w:val="0"/>
                      <w:marRight w:val="0"/>
                      <w:marTop w:val="0"/>
                      <w:marBottom w:val="0"/>
                      <w:divBdr>
                        <w:top w:val="none" w:sz="0" w:space="0" w:color="auto"/>
                        <w:left w:val="none" w:sz="0" w:space="0" w:color="auto"/>
                        <w:bottom w:val="none" w:sz="0" w:space="0" w:color="auto"/>
                        <w:right w:val="none" w:sz="0" w:space="0" w:color="auto"/>
                      </w:divBdr>
                      <w:divsChild>
                        <w:div w:id="1416125986">
                          <w:marLeft w:val="0"/>
                          <w:marRight w:val="0"/>
                          <w:marTop w:val="0"/>
                          <w:marBottom w:val="0"/>
                          <w:divBdr>
                            <w:top w:val="none" w:sz="0" w:space="0" w:color="auto"/>
                            <w:left w:val="none" w:sz="0" w:space="0" w:color="auto"/>
                            <w:bottom w:val="none" w:sz="0" w:space="0" w:color="auto"/>
                            <w:right w:val="none" w:sz="0" w:space="0" w:color="auto"/>
                          </w:divBdr>
                          <w:divsChild>
                            <w:div w:id="968583935">
                              <w:marLeft w:val="0"/>
                              <w:marRight w:val="0"/>
                              <w:marTop w:val="360"/>
                              <w:marBottom w:val="0"/>
                              <w:divBdr>
                                <w:top w:val="none" w:sz="0" w:space="0" w:color="auto"/>
                                <w:left w:val="none" w:sz="0" w:space="0" w:color="auto"/>
                                <w:bottom w:val="none" w:sz="0" w:space="0" w:color="auto"/>
                                <w:right w:val="none" w:sz="0" w:space="0" w:color="auto"/>
                              </w:divBdr>
                              <w:divsChild>
                                <w:div w:id="2093693594">
                                  <w:marLeft w:val="0"/>
                                  <w:marRight w:val="0"/>
                                  <w:marTop w:val="0"/>
                                  <w:marBottom w:val="0"/>
                                  <w:divBdr>
                                    <w:top w:val="none" w:sz="0" w:space="0" w:color="auto"/>
                                    <w:left w:val="none" w:sz="0" w:space="0" w:color="auto"/>
                                    <w:bottom w:val="none" w:sz="0" w:space="0" w:color="auto"/>
                                    <w:right w:val="none" w:sz="0" w:space="0" w:color="auto"/>
                                  </w:divBdr>
                                  <w:divsChild>
                                    <w:div w:id="1688674096">
                                      <w:marLeft w:val="0"/>
                                      <w:marRight w:val="0"/>
                                      <w:marTop w:val="0"/>
                                      <w:marBottom w:val="0"/>
                                      <w:divBdr>
                                        <w:top w:val="none" w:sz="0" w:space="0" w:color="auto"/>
                                        <w:left w:val="none" w:sz="0" w:space="0" w:color="auto"/>
                                        <w:bottom w:val="none" w:sz="0" w:space="0" w:color="auto"/>
                                        <w:right w:val="none" w:sz="0" w:space="0" w:color="auto"/>
                                      </w:divBdr>
                                      <w:divsChild>
                                        <w:div w:id="10697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840361">
                          <w:marLeft w:val="0"/>
                          <w:marRight w:val="0"/>
                          <w:marTop w:val="0"/>
                          <w:marBottom w:val="0"/>
                          <w:divBdr>
                            <w:top w:val="none" w:sz="0" w:space="0" w:color="auto"/>
                            <w:left w:val="none" w:sz="0" w:space="0" w:color="auto"/>
                            <w:bottom w:val="none" w:sz="0" w:space="0" w:color="auto"/>
                            <w:right w:val="none" w:sz="0" w:space="0" w:color="auto"/>
                          </w:divBdr>
                          <w:divsChild>
                            <w:div w:id="1730573044">
                              <w:marLeft w:val="0"/>
                              <w:marRight w:val="0"/>
                              <w:marTop w:val="0"/>
                              <w:marBottom w:val="0"/>
                              <w:divBdr>
                                <w:top w:val="none" w:sz="0" w:space="0" w:color="auto"/>
                                <w:left w:val="none" w:sz="0" w:space="0" w:color="auto"/>
                                <w:bottom w:val="none" w:sz="0" w:space="0" w:color="auto"/>
                                <w:right w:val="none" w:sz="0" w:space="0" w:color="auto"/>
                              </w:divBdr>
                              <w:divsChild>
                                <w:div w:id="1449619640">
                                  <w:marLeft w:val="0"/>
                                  <w:marRight w:val="0"/>
                                  <w:marTop w:val="0"/>
                                  <w:marBottom w:val="0"/>
                                  <w:divBdr>
                                    <w:top w:val="none" w:sz="0" w:space="0" w:color="auto"/>
                                    <w:left w:val="none" w:sz="0" w:space="0" w:color="auto"/>
                                    <w:bottom w:val="none" w:sz="0" w:space="0" w:color="auto"/>
                                    <w:right w:val="none" w:sz="0" w:space="0" w:color="auto"/>
                                  </w:divBdr>
                                </w:div>
                              </w:divsChild>
                            </w:div>
                            <w:div w:id="988902396">
                              <w:marLeft w:val="0"/>
                              <w:marRight w:val="0"/>
                              <w:marTop w:val="0"/>
                              <w:marBottom w:val="0"/>
                              <w:divBdr>
                                <w:top w:val="none" w:sz="0" w:space="0" w:color="auto"/>
                                <w:left w:val="none" w:sz="0" w:space="0" w:color="auto"/>
                                <w:bottom w:val="none" w:sz="0" w:space="0" w:color="auto"/>
                                <w:right w:val="none" w:sz="0" w:space="0" w:color="auto"/>
                              </w:divBdr>
                              <w:divsChild>
                                <w:div w:id="75130889">
                                  <w:marLeft w:val="0"/>
                                  <w:marRight w:val="0"/>
                                  <w:marTop w:val="0"/>
                                  <w:marBottom w:val="0"/>
                                  <w:divBdr>
                                    <w:top w:val="none" w:sz="0" w:space="0" w:color="auto"/>
                                    <w:left w:val="none" w:sz="0" w:space="0" w:color="auto"/>
                                    <w:bottom w:val="none" w:sz="0" w:space="0" w:color="auto"/>
                                    <w:right w:val="none" w:sz="0" w:space="0" w:color="auto"/>
                                  </w:divBdr>
                                  <w:divsChild>
                                    <w:div w:id="8122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473330">
          <w:marLeft w:val="0"/>
          <w:marRight w:val="0"/>
          <w:marTop w:val="0"/>
          <w:marBottom w:val="0"/>
          <w:divBdr>
            <w:top w:val="none" w:sz="0" w:space="0" w:color="auto"/>
            <w:left w:val="none" w:sz="0" w:space="0" w:color="auto"/>
            <w:bottom w:val="none" w:sz="0" w:space="0" w:color="auto"/>
            <w:right w:val="none" w:sz="0" w:space="0" w:color="auto"/>
          </w:divBdr>
          <w:divsChild>
            <w:div w:id="1843156372">
              <w:marLeft w:val="0"/>
              <w:marRight w:val="0"/>
              <w:marTop w:val="0"/>
              <w:marBottom w:val="0"/>
              <w:divBdr>
                <w:top w:val="none" w:sz="0" w:space="0" w:color="auto"/>
                <w:left w:val="none" w:sz="0" w:space="0" w:color="auto"/>
                <w:bottom w:val="none" w:sz="0" w:space="0" w:color="auto"/>
                <w:right w:val="none" w:sz="0" w:space="0" w:color="auto"/>
              </w:divBdr>
              <w:divsChild>
                <w:div w:id="250235255">
                  <w:marLeft w:val="0"/>
                  <w:marRight w:val="0"/>
                  <w:marTop w:val="0"/>
                  <w:marBottom w:val="0"/>
                  <w:divBdr>
                    <w:top w:val="none" w:sz="0" w:space="0" w:color="auto"/>
                    <w:left w:val="none" w:sz="0" w:space="0" w:color="auto"/>
                    <w:bottom w:val="none" w:sz="0" w:space="0" w:color="auto"/>
                    <w:right w:val="none" w:sz="0" w:space="0" w:color="auto"/>
                  </w:divBdr>
                  <w:divsChild>
                    <w:div w:id="2063096245">
                      <w:marLeft w:val="0"/>
                      <w:marRight w:val="0"/>
                      <w:marTop w:val="0"/>
                      <w:marBottom w:val="0"/>
                      <w:divBdr>
                        <w:top w:val="none" w:sz="0" w:space="0" w:color="auto"/>
                        <w:left w:val="none" w:sz="0" w:space="0" w:color="auto"/>
                        <w:bottom w:val="none" w:sz="0" w:space="0" w:color="auto"/>
                        <w:right w:val="none" w:sz="0" w:space="0" w:color="auto"/>
                      </w:divBdr>
                      <w:divsChild>
                        <w:div w:id="1713068563">
                          <w:marLeft w:val="0"/>
                          <w:marRight w:val="0"/>
                          <w:marTop w:val="0"/>
                          <w:marBottom w:val="0"/>
                          <w:divBdr>
                            <w:top w:val="none" w:sz="0" w:space="0" w:color="auto"/>
                            <w:left w:val="none" w:sz="0" w:space="0" w:color="auto"/>
                            <w:bottom w:val="none" w:sz="0" w:space="0" w:color="auto"/>
                            <w:right w:val="none" w:sz="0" w:space="0" w:color="auto"/>
                          </w:divBdr>
                          <w:divsChild>
                            <w:div w:id="534544209">
                              <w:marLeft w:val="0"/>
                              <w:marRight w:val="0"/>
                              <w:marTop w:val="360"/>
                              <w:marBottom w:val="0"/>
                              <w:divBdr>
                                <w:top w:val="none" w:sz="0" w:space="0" w:color="auto"/>
                                <w:left w:val="none" w:sz="0" w:space="0" w:color="auto"/>
                                <w:bottom w:val="none" w:sz="0" w:space="0" w:color="auto"/>
                                <w:right w:val="none" w:sz="0" w:space="0" w:color="auto"/>
                              </w:divBdr>
                              <w:divsChild>
                                <w:div w:id="455804606">
                                  <w:marLeft w:val="0"/>
                                  <w:marRight w:val="0"/>
                                  <w:marTop w:val="0"/>
                                  <w:marBottom w:val="0"/>
                                  <w:divBdr>
                                    <w:top w:val="none" w:sz="0" w:space="0" w:color="auto"/>
                                    <w:left w:val="none" w:sz="0" w:space="0" w:color="auto"/>
                                    <w:bottom w:val="none" w:sz="0" w:space="0" w:color="auto"/>
                                    <w:right w:val="none" w:sz="0" w:space="0" w:color="auto"/>
                                  </w:divBdr>
                                  <w:divsChild>
                                    <w:div w:id="1744401961">
                                      <w:marLeft w:val="0"/>
                                      <w:marRight w:val="0"/>
                                      <w:marTop w:val="0"/>
                                      <w:marBottom w:val="0"/>
                                      <w:divBdr>
                                        <w:top w:val="none" w:sz="0" w:space="0" w:color="auto"/>
                                        <w:left w:val="none" w:sz="0" w:space="0" w:color="auto"/>
                                        <w:bottom w:val="none" w:sz="0" w:space="0" w:color="auto"/>
                                        <w:right w:val="none" w:sz="0" w:space="0" w:color="auto"/>
                                      </w:divBdr>
                                      <w:divsChild>
                                        <w:div w:id="142337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35437">
                          <w:marLeft w:val="0"/>
                          <w:marRight w:val="0"/>
                          <w:marTop w:val="0"/>
                          <w:marBottom w:val="0"/>
                          <w:divBdr>
                            <w:top w:val="none" w:sz="0" w:space="0" w:color="auto"/>
                            <w:left w:val="none" w:sz="0" w:space="0" w:color="auto"/>
                            <w:bottom w:val="none" w:sz="0" w:space="0" w:color="auto"/>
                            <w:right w:val="none" w:sz="0" w:space="0" w:color="auto"/>
                          </w:divBdr>
                          <w:divsChild>
                            <w:div w:id="962885311">
                              <w:marLeft w:val="0"/>
                              <w:marRight w:val="0"/>
                              <w:marTop w:val="0"/>
                              <w:marBottom w:val="0"/>
                              <w:divBdr>
                                <w:top w:val="none" w:sz="0" w:space="0" w:color="auto"/>
                                <w:left w:val="none" w:sz="0" w:space="0" w:color="auto"/>
                                <w:bottom w:val="none" w:sz="0" w:space="0" w:color="auto"/>
                                <w:right w:val="none" w:sz="0" w:space="0" w:color="auto"/>
                              </w:divBdr>
                              <w:divsChild>
                                <w:div w:id="482084195">
                                  <w:marLeft w:val="0"/>
                                  <w:marRight w:val="0"/>
                                  <w:marTop w:val="0"/>
                                  <w:marBottom w:val="0"/>
                                  <w:divBdr>
                                    <w:top w:val="none" w:sz="0" w:space="0" w:color="auto"/>
                                    <w:left w:val="none" w:sz="0" w:space="0" w:color="auto"/>
                                    <w:bottom w:val="none" w:sz="0" w:space="0" w:color="auto"/>
                                    <w:right w:val="none" w:sz="0" w:space="0" w:color="auto"/>
                                  </w:divBdr>
                                </w:div>
                              </w:divsChild>
                            </w:div>
                            <w:div w:id="1177232936">
                              <w:marLeft w:val="0"/>
                              <w:marRight w:val="0"/>
                              <w:marTop w:val="0"/>
                              <w:marBottom w:val="0"/>
                              <w:divBdr>
                                <w:top w:val="none" w:sz="0" w:space="0" w:color="auto"/>
                                <w:left w:val="none" w:sz="0" w:space="0" w:color="auto"/>
                                <w:bottom w:val="none" w:sz="0" w:space="0" w:color="auto"/>
                                <w:right w:val="none" w:sz="0" w:space="0" w:color="auto"/>
                              </w:divBdr>
                              <w:divsChild>
                                <w:div w:id="1033001352">
                                  <w:marLeft w:val="0"/>
                                  <w:marRight w:val="0"/>
                                  <w:marTop w:val="0"/>
                                  <w:marBottom w:val="0"/>
                                  <w:divBdr>
                                    <w:top w:val="none" w:sz="0" w:space="0" w:color="auto"/>
                                    <w:left w:val="none" w:sz="0" w:space="0" w:color="auto"/>
                                    <w:bottom w:val="none" w:sz="0" w:space="0" w:color="auto"/>
                                    <w:right w:val="none" w:sz="0" w:space="0" w:color="auto"/>
                                  </w:divBdr>
                                  <w:divsChild>
                                    <w:div w:id="46107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27261">
              <w:marLeft w:val="0"/>
              <w:marRight w:val="0"/>
              <w:marTop w:val="0"/>
              <w:marBottom w:val="0"/>
              <w:divBdr>
                <w:top w:val="none" w:sz="0" w:space="0" w:color="auto"/>
                <w:left w:val="none" w:sz="0" w:space="0" w:color="auto"/>
                <w:bottom w:val="none" w:sz="0" w:space="0" w:color="auto"/>
                <w:right w:val="none" w:sz="0" w:space="0" w:color="auto"/>
              </w:divBdr>
              <w:divsChild>
                <w:div w:id="1803037670">
                  <w:marLeft w:val="0"/>
                  <w:marRight w:val="0"/>
                  <w:marTop w:val="0"/>
                  <w:marBottom w:val="0"/>
                  <w:divBdr>
                    <w:top w:val="none" w:sz="0" w:space="0" w:color="auto"/>
                    <w:left w:val="none" w:sz="0" w:space="0" w:color="auto"/>
                    <w:bottom w:val="none" w:sz="0" w:space="0" w:color="auto"/>
                    <w:right w:val="none" w:sz="0" w:space="0" w:color="auto"/>
                  </w:divBdr>
                  <w:divsChild>
                    <w:div w:id="1240821821">
                      <w:marLeft w:val="0"/>
                      <w:marRight w:val="0"/>
                      <w:marTop w:val="0"/>
                      <w:marBottom w:val="0"/>
                      <w:divBdr>
                        <w:top w:val="none" w:sz="0" w:space="0" w:color="auto"/>
                        <w:left w:val="none" w:sz="0" w:space="0" w:color="auto"/>
                        <w:bottom w:val="none" w:sz="0" w:space="0" w:color="auto"/>
                        <w:right w:val="none" w:sz="0" w:space="0" w:color="auto"/>
                      </w:divBdr>
                      <w:divsChild>
                        <w:div w:id="1922565275">
                          <w:marLeft w:val="0"/>
                          <w:marRight w:val="0"/>
                          <w:marTop w:val="0"/>
                          <w:marBottom w:val="0"/>
                          <w:divBdr>
                            <w:top w:val="none" w:sz="0" w:space="0" w:color="auto"/>
                            <w:left w:val="none" w:sz="0" w:space="0" w:color="auto"/>
                            <w:bottom w:val="none" w:sz="0" w:space="0" w:color="auto"/>
                            <w:right w:val="none" w:sz="0" w:space="0" w:color="auto"/>
                          </w:divBdr>
                          <w:divsChild>
                            <w:div w:id="68158300">
                              <w:marLeft w:val="0"/>
                              <w:marRight w:val="0"/>
                              <w:marTop w:val="0"/>
                              <w:marBottom w:val="0"/>
                              <w:divBdr>
                                <w:top w:val="none" w:sz="0" w:space="0" w:color="auto"/>
                                <w:left w:val="none" w:sz="0" w:space="0" w:color="auto"/>
                                <w:bottom w:val="none" w:sz="0" w:space="0" w:color="auto"/>
                                <w:right w:val="none" w:sz="0" w:space="0" w:color="auto"/>
                              </w:divBdr>
                              <w:divsChild>
                                <w:div w:id="1764111117">
                                  <w:marLeft w:val="0"/>
                                  <w:marRight w:val="0"/>
                                  <w:marTop w:val="0"/>
                                  <w:marBottom w:val="0"/>
                                  <w:divBdr>
                                    <w:top w:val="none" w:sz="0" w:space="0" w:color="auto"/>
                                    <w:left w:val="none" w:sz="0" w:space="0" w:color="auto"/>
                                    <w:bottom w:val="none" w:sz="0" w:space="0" w:color="auto"/>
                                    <w:right w:val="none" w:sz="0" w:space="0" w:color="auto"/>
                                  </w:divBdr>
                                  <w:divsChild>
                                    <w:div w:id="62569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850118">
              <w:marLeft w:val="0"/>
              <w:marRight w:val="0"/>
              <w:marTop w:val="0"/>
              <w:marBottom w:val="0"/>
              <w:divBdr>
                <w:top w:val="none" w:sz="0" w:space="0" w:color="auto"/>
                <w:left w:val="none" w:sz="0" w:space="0" w:color="auto"/>
                <w:bottom w:val="none" w:sz="0" w:space="0" w:color="auto"/>
                <w:right w:val="none" w:sz="0" w:space="0" w:color="auto"/>
              </w:divBdr>
              <w:divsChild>
                <w:div w:id="1014192605">
                  <w:marLeft w:val="0"/>
                  <w:marRight w:val="0"/>
                  <w:marTop w:val="0"/>
                  <w:marBottom w:val="0"/>
                  <w:divBdr>
                    <w:top w:val="none" w:sz="0" w:space="0" w:color="auto"/>
                    <w:left w:val="none" w:sz="0" w:space="0" w:color="auto"/>
                    <w:bottom w:val="none" w:sz="0" w:space="0" w:color="auto"/>
                    <w:right w:val="none" w:sz="0" w:space="0" w:color="auto"/>
                  </w:divBdr>
                  <w:divsChild>
                    <w:div w:id="1657103315">
                      <w:marLeft w:val="0"/>
                      <w:marRight w:val="0"/>
                      <w:marTop w:val="0"/>
                      <w:marBottom w:val="0"/>
                      <w:divBdr>
                        <w:top w:val="none" w:sz="0" w:space="0" w:color="auto"/>
                        <w:left w:val="none" w:sz="0" w:space="0" w:color="auto"/>
                        <w:bottom w:val="none" w:sz="0" w:space="0" w:color="auto"/>
                        <w:right w:val="none" w:sz="0" w:space="0" w:color="auto"/>
                      </w:divBdr>
                      <w:divsChild>
                        <w:div w:id="1718817536">
                          <w:marLeft w:val="0"/>
                          <w:marRight w:val="0"/>
                          <w:marTop w:val="0"/>
                          <w:marBottom w:val="0"/>
                          <w:divBdr>
                            <w:top w:val="none" w:sz="0" w:space="0" w:color="auto"/>
                            <w:left w:val="none" w:sz="0" w:space="0" w:color="auto"/>
                            <w:bottom w:val="none" w:sz="0" w:space="0" w:color="auto"/>
                            <w:right w:val="none" w:sz="0" w:space="0" w:color="auto"/>
                          </w:divBdr>
                          <w:divsChild>
                            <w:div w:id="1894073128">
                              <w:marLeft w:val="0"/>
                              <w:marRight w:val="0"/>
                              <w:marTop w:val="360"/>
                              <w:marBottom w:val="0"/>
                              <w:divBdr>
                                <w:top w:val="none" w:sz="0" w:space="0" w:color="auto"/>
                                <w:left w:val="none" w:sz="0" w:space="0" w:color="auto"/>
                                <w:bottom w:val="none" w:sz="0" w:space="0" w:color="auto"/>
                                <w:right w:val="none" w:sz="0" w:space="0" w:color="auto"/>
                              </w:divBdr>
                              <w:divsChild>
                                <w:div w:id="393117394">
                                  <w:marLeft w:val="0"/>
                                  <w:marRight w:val="0"/>
                                  <w:marTop w:val="0"/>
                                  <w:marBottom w:val="0"/>
                                  <w:divBdr>
                                    <w:top w:val="none" w:sz="0" w:space="0" w:color="auto"/>
                                    <w:left w:val="none" w:sz="0" w:space="0" w:color="auto"/>
                                    <w:bottom w:val="none" w:sz="0" w:space="0" w:color="auto"/>
                                    <w:right w:val="none" w:sz="0" w:space="0" w:color="auto"/>
                                  </w:divBdr>
                                  <w:divsChild>
                                    <w:div w:id="1739354834">
                                      <w:marLeft w:val="0"/>
                                      <w:marRight w:val="0"/>
                                      <w:marTop w:val="0"/>
                                      <w:marBottom w:val="0"/>
                                      <w:divBdr>
                                        <w:top w:val="none" w:sz="0" w:space="0" w:color="auto"/>
                                        <w:left w:val="none" w:sz="0" w:space="0" w:color="auto"/>
                                        <w:bottom w:val="none" w:sz="0" w:space="0" w:color="auto"/>
                                        <w:right w:val="none" w:sz="0" w:space="0" w:color="auto"/>
                                      </w:divBdr>
                                      <w:divsChild>
                                        <w:div w:id="12060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2996">
                          <w:marLeft w:val="0"/>
                          <w:marRight w:val="0"/>
                          <w:marTop w:val="0"/>
                          <w:marBottom w:val="0"/>
                          <w:divBdr>
                            <w:top w:val="none" w:sz="0" w:space="0" w:color="auto"/>
                            <w:left w:val="none" w:sz="0" w:space="0" w:color="auto"/>
                            <w:bottom w:val="none" w:sz="0" w:space="0" w:color="auto"/>
                            <w:right w:val="none" w:sz="0" w:space="0" w:color="auto"/>
                          </w:divBdr>
                          <w:divsChild>
                            <w:div w:id="586505135">
                              <w:marLeft w:val="0"/>
                              <w:marRight w:val="0"/>
                              <w:marTop w:val="0"/>
                              <w:marBottom w:val="0"/>
                              <w:divBdr>
                                <w:top w:val="none" w:sz="0" w:space="0" w:color="auto"/>
                                <w:left w:val="none" w:sz="0" w:space="0" w:color="auto"/>
                                <w:bottom w:val="none" w:sz="0" w:space="0" w:color="auto"/>
                                <w:right w:val="none" w:sz="0" w:space="0" w:color="auto"/>
                              </w:divBdr>
                              <w:divsChild>
                                <w:div w:id="2032144489">
                                  <w:marLeft w:val="0"/>
                                  <w:marRight w:val="0"/>
                                  <w:marTop w:val="0"/>
                                  <w:marBottom w:val="0"/>
                                  <w:divBdr>
                                    <w:top w:val="none" w:sz="0" w:space="0" w:color="auto"/>
                                    <w:left w:val="none" w:sz="0" w:space="0" w:color="auto"/>
                                    <w:bottom w:val="none" w:sz="0" w:space="0" w:color="auto"/>
                                    <w:right w:val="none" w:sz="0" w:space="0" w:color="auto"/>
                                  </w:divBdr>
                                </w:div>
                              </w:divsChild>
                            </w:div>
                            <w:div w:id="119687087">
                              <w:marLeft w:val="0"/>
                              <w:marRight w:val="0"/>
                              <w:marTop w:val="0"/>
                              <w:marBottom w:val="0"/>
                              <w:divBdr>
                                <w:top w:val="none" w:sz="0" w:space="0" w:color="auto"/>
                                <w:left w:val="none" w:sz="0" w:space="0" w:color="auto"/>
                                <w:bottom w:val="none" w:sz="0" w:space="0" w:color="auto"/>
                                <w:right w:val="none" w:sz="0" w:space="0" w:color="auto"/>
                              </w:divBdr>
                              <w:divsChild>
                                <w:div w:id="99374777">
                                  <w:marLeft w:val="0"/>
                                  <w:marRight w:val="0"/>
                                  <w:marTop w:val="0"/>
                                  <w:marBottom w:val="0"/>
                                  <w:divBdr>
                                    <w:top w:val="none" w:sz="0" w:space="0" w:color="auto"/>
                                    <w:left w:val="none" w:sz="0" w:space="0" w:color="auto"/>
                                    <w:bottom w:val="none" w:sz="0" w:space="0" w:color="auto"/>
                                    <w:right w:val="none" w:sz="0" w:space="0" w:color="auto"/>
                                  </w:divBdr>
                                  <w:divsChild>
                                    <w:div w:id="210568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240013">
              <w:marLeft w:val="0"/>
              <w:marRight w:val="0"/>
              <w:marTop w:val="0"/>
              <w:marBottom w:val="0"/>
              <w:divBdr>
                <w:top w:val="none" w:sz="0" w:space="0" w:color="auto"/>
                <w:left w:val="none" w:sz="0" w:space="0" w:color="auto"/>
                <w:bottom w:val="none" w:sz="0" w:space="0" w:color="auto"/>
                <w:right w:val="none" w:sz="0" w:space="0" w:color="auto"/>
              </w:divBdr>
              <w:divsChild>
                <w:div w:id="1852838632">
                  <w:marLeft w:val="0"/>
                  <w:marRight w:val="0"/>
                  <w:marTop w:val="0"/>
                  <w:marBottom w:val="0"/>
                  <w:divBdr>
                    <w:top w:val="none" w:sz="0" w:space="0" w:color="auto"/>
                    <w:left w:val="none" w:sz="0" w:space="0" w:color="auto"/>
                    <w:bottom w:val="none" w:sz="0" w:space="0" w:color="auto"/>
                    <w:right w:val="none" w:sz="0" w:space="0" w:color="auto"/>
                  </w:divBdr>
                  <w:divsChild>
                    <w:div w:id="496267081">
                      <w:marLeft w:val="0"/>
                      <w:marRight w:val="0"/>
                      <w:marTop w:val="0"/>
                      <w:marBottom w:val="0"/>
                      <w:divBdr>
                        <w:top w:val="none" w:sz="0" w:space="0" w:color="auto"/>
                        <w:left w:val="none" w:sz="0" w:space="0" w:color="auto"/>
                        <w:bottom w:val="none" w:sz="0" w:space="0" w:color="auto"/>
                        <w:right w:val="none" w:sz="0" w:space="0" w:color="auto"/>
                      </w:divBdr>
                      <w:divsChild>
                        <w:div w:id="1208682484">
                          <w:marLeft w:val="0"/>
                          <w:marRight w:val="0"/>
                          <w:marTop w:val="0"/>
                          <w:marBottom w:val="0"/>
                          <w:divBdr>
                            <w:top w:val="none" w:sz="0" w:space="0" w:color="auto"/>
                            <w:left w:val="none" w:sz="0" w:space="0" w:color="auto"/>
                            <w:bottom w:val="none" w:sz="0" w:space="0" w:color="auto"/>
                            <w:right w:val="none" w:sz="0" w:space="0" w:color="auto"/>
                          </w:divBdr>
                          <w:divsChild>
                            <w:div w:id="101800728">
                              <w:marLeft w:val="0"/>
                              <w:marRight w:val="0"/>
                              <w:marTop w:val="360"/>
                              <w:marBottom w:val="0"/>
                              <w:divBdr>
                                <w:top w:val="none" w:sz="0" w:space="0" w:color="auto"/>
                                <w:left w:val="none" w:sz="0" w:space="0" w:color="auto"/>
                                <w:bottom w:val="none" w:sz="0" w:space="0" w:color="auto"/>
                                <w:right w:val="none" w:sz="0" w:space="0" w:color="auto"/>
                              </w:divBdr>
                              <w:divsChild>
                                <w:div w:id="263926411">
                                  <w:marLeft w:val="0"/>
                                  <w:marRight w:val="0"/>
                                  <w:marTop w:val="0"/>
                                  <w:marBottom w:val="0"/>
                                  <w:divBdr>
                                    <w:top w:val="none" w:sz="0" w:space="0" w:color="auto"/>
                                    <w:left w:val="none" w:sz="0" w:space="0" w:color="auto"/>
                                    <w:bottom w:val="none" w:sz="0" w:space="0" w:color="auto"/>
                                    <w:right w:val="none" w:sz="0" w:space="0" w:color="auto"/>
                                  </w:divBdr>
                                  <w:divsChild>
                                    <w:div w:id="47386836">
                                      <w:marLeft w:val="0"/>
                                      <w:marRight w:val="0"/>
                                      <w:marTop w:val="0"/>
                                      <w:marBottom w:val="0"/>
                                      <w:divBdr>
                                        <w:top w:val="none" w:sz="0" w:space="0" w:color="auto"/>
                                        <w:left w:val="none" w:sz="0" w:space="0" w:color="auto"/>
                                        <w:bottom w:val="none" w:sz="0" w:space="0" w:color="auto"/>
                                        <w:right w:val="none" w:sz="0" w:space="0" w:color="auto"/>
                                      </w:divBdr>
                                      <w:divsChild>
                                        <w:div w:id="4223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531471">
                          <w:marLeft w:val="0"/>
                          <w:marRight w:val="0"/>
                          <w:marTop w:val="0"/>
                          <w:marBottom w:val="0"/>
                          <w:divBdr>
                            <w:top w:val="none" w:sz="0" w:space="0" w:color="auto"/>
                            <w:left w:val="none" w:sz="0" w:space="0" w:color="auto"/>
                            <w:bottom w:val="none" w:sz="0" w:space="0" w:color="auto"/>
                            <w:right w:val="none" w:sz="0" w:space="0" w:color="auto"/>
                          </w:divBdr>
                          <w:divsChild>
                            <w:div w:id="1885822390">
                              <w:marLeft w:val="0"/>
                              <w:marRight w:val="0"/>
                              <w:marTop w:val="0"/>
                              <w:marBottom w:val="0"/>
                              <w:divBdr>
                                <w:top w:val="none" w:sz="0" w:space="0" w:color="auto"/>
                                <w:left w:val="none" w:sz="0" w:space="0" w:color="auto"/>
                                <w:bottom w:val="none" w:sz="0" w:space="0" w:color="auto"/>
                                <w:right w:val="none" w:sz="0" w:space="0" w:color="auto"/>
                              </w:divBdr>
                              <w:divsChild>
                                <w:div w:id="356854960">
                                  <w:marLeft w:val="0"/>
                                  <w:marRight w:val="0"/>
                                  <w:marTop w:val="0"/>
                                  <w:marBottom w:val="0"/>
                                  <w:divBdr>
                                    <w:top w:val="none" w:sz="0" w:space="0" w:color="auto"/>
                                    <w:left w:val="none" w:sz="0" w:space="0" w:color="auto"/>
                                    <w:bottom w:val="none" w:sz="0" w:space="0" w:color="auto"/>
                                    <w:right w:val="none" w:sz="0" w:space="0" w:color="auto"/>
                                  </w:divBdr>
                                </w:div>
                              </w:divsChild>
                            </w:div>
                            <w:div w:id="1562521728">
                              <w:marLeft w:val="0"/>
                              <w:marRight w:val="0"/>
                              <w:marTop w:val="0"/>
                              <w:marBottom w:val="0"/>
                              <w:divBdr>
                                <w:top w:val="none" w:sz="0" w:space="0" w:color="auto"/>
                                <w:left w:val="none" w:sz="0" w:space="0" w:color="auto"/>
                                <w:bottom w:val="none" w:sz="0" w:space="0" w:color="auto"/>
                                <w:right w:val="none" w:sz="0" w:space="0" w:color="auto"/>
                              </w:divBdr>
                              <w:divsChild>
                                <w:div w:id="580913392">
                                  <w:marLeft w:val="0"/>
                                  <w:marRight w:val="0"/>
                                  <w:marTop w:val="0"/>
                                  <w:marBottom w:val="0"/>
                                  <w:divBdr>
                                    <w:top w:val="none" w:sz="0" w:space="0" w:color="auto"/>
                                    <w:left w:val="none" w:sz="0" w:space="0" w:color="auto"/>
                                    <w:bottom w:val="none" w:sz="0" w:space="0" w:color="auto"/>
                                    <w:right w:val="none" w:sz="0" w:space="0" w:color="auto"/>
                                  </w:divBdr>
                                  <w:divsChild>
                                    <w:div w:id="106483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199766">
              <w:marLeft w:val="0"/>
              <w:marRight w:val="0"/>
              <w:marTop w:val="0"/>
              <w:marBottom w:val="0"/>
              <w:divBdr>
                <w:top w:val="none" w:sz="0" w:space="0" w:color="auto"/>
                <w:left w:val="none" w:sz="0" w:space="0" w:color="auto"/>
                <w:bottom w:val="none" w:sz="0" w:space="0" w:color="auto"/>
                <w:right w:val="none" w:sz="0" w:space="0" w:color="auto"/>
              </w:divBdr>
              <w:divsChild>
                <w:div w:id="1644192113">
                  <w:marLeft w:val="0"/>
                  <w:marRight w:val="0"/>
                  <w:marTop w:val="0"/>
                  <w:marBottom w:val="0"/>
                  <w:divBdr>
                    <w:top w:val="none" w:sz="0" w:space="0" w:color="auto"/>
                    <w:left w:val="none" w:sz="0" w:space="0" w:color="auto"/>
                    <w:bottom w:val="none" w:sz="0" w:space="0" w:color="auto"/>
                    <w:right w:val="none" w:sz="0" w:space="0" w:color="auto"/>
                  </w:divBdr>
                  <w:divsChild>
                    <w:div w:id="1377045557">
                      <w:marLeft w:val="0"/>
                      <w:marRight w:val="0"/>
                      <w:marTop w:val="0"/>
                      <w:marBottom w:val="0"/>
                      <w:divBdr>
                        <w:top w:val="none" w:sz="0" w:space="0" w:color="auto"/>
                        <w:left w:val="none" w:sz="0" w:space="0" w:color="auto"/>
                        <w:bottom w:val="none" w:sz="0" w:space="0" w:color="auto"/>
                        <w:right w:val="none" w:sz="0" w:space="0" w:color="auto"/>
                      </w:divBdr>
                      <w:divsChild>
                        <w:div w:id="948703789">
                          <w:marLeft w:val="0"/>
                          <w:marRight w:val="0"/>
                          <w:marTop w:val="0"/>
                          <w:marBottom w:val="0"/>
                          <w:divBdr>
                            <w:top w:val="none" w:sz="0" w:space="0" w:color="auto"/>
                            <w:left w:val="none" w:sz="0" w:space="0" w:color="auto"/>
                            <w:bottom w:val="none" w:sz="0" w:space="0" w:color="auto"/>
                            <w:right w:val="none" w:sz="0" w:space="0" w:color="auto"/>
                          </w:divBdr>
                          <w:divsChild>
                            <w:div w:id="1173910264">
                              <w:marLeft w:val="0"/>
                              <w:marRight w:val="0"/>
                              <w:marTop w:val="360"/>
                              <w:marBottom w:val="0"/>
                              <w:divBdr>
                                <w:top w:val="none" w:sz="0" w:space="0" w:color="auto"/>
                                <w:left w:val="none" w:sz="0" w:space="0" w:color="auto"/>
                                <w:bottom w:val="none" w:sz="0" w:space="0" w:color="auto"/>
                                <w:right w:val="none" w:sz="0" w:space="0" w:color="auto"/>
                              </w:divBdr>
                              <w:divsChild>
                                <w:div w:id="1577977788">
                                  <w:marLeft w:val="0"/>
                                  <w:marRight w:val="0"/>
                                  <w:marTop w:val="0"/>
                                  <w:marBottom w:val="0"/>
                                  <w:divBdr>
                                    <w:top w:val="none" w:sz="0" w:space="0" w:color="auto"/>
                                    <w:left w:val="none" w:sz="0" w:space="0" w:color="auto"/>
                                    <w:bottom w:val="none" w:sz="0" w:space="0" w:color="auto"/>
                                    <w:right w:val="none" w:sz="0" w:space="0" w:color="auto"/>
                                  </w:divBdr>
                                  <w:divsChild>
                                    <w:div w:id="1954361280">
                                      <w:marLeft w:val="0"/>
                                      <w:marRight w:val="0"/>
                                      <w:marTop w:val="0"/>
                                      <w:marBottom w:val="0"/>
                                      <w:divBdr>
                                        <w:top w:val="none" w:sz="0" w:space="0" w:color="auto"/>
                                        <w:left w:val="none" w:sz="0" w:space="0" w:color="auto"/>
                                        <w:bottom w:val="none" w:sz="0" w:space="0" w:color="auto"/>
                                        <w:right w:val="none" w:sz="0" w:space="0" w:color="auto"/>
                                      </w:divBdr>
                                      <w:divsChild>
                                        <w:div w:id="157177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22526">
                          <w:marLeft w:val="0"/>
                          <w:marRight w:val="0"/>
                          <w:marTop w:val="0"/>
                          <w:marBottom w:val="0"/>
                          <w:divBdr>
                            <w:top w:val="none" w:sz="0" w:space="0" w:color="auto"/>
                            <w:left w:val="none" w:sz="0" w:space="0" w:color="auto"/>
                            <w:bottom w:val="none" w:sz="0" w:space="0" w:color="auto"/>
                            <w:right w:val="none" w:sz="0" w:space="0" w:color="auto"/>
                          </w:divBdr>
                          <w:divsChild>
                            <w:div w:id="2038501042">
                              <w:marLeft w:val="0"/>
                              <w:marRight w:val="0"/>
                              <w:marTop w:val="0"/>
                              <w:marBottom w:val="0"/>
                              <w:divBdr>
                                <w:top w:val="none" w:sz="0" w:space="0" w:color="auto"/>
                                <w:left w:val="none" w:sz="0" w:space="0" w:color="auto"/>
                                <w:bottom w:val="none" w:sz="0" w:space="0" w:color="auto"/>
                                <w:right w:val="none" w:sz="0" w:space="0" w:color="auto"/>
                              </w:divBdr>
                              <w:divsChild>
                                <w:div w:id="1352798522">
                                  <w:marLeft w:val="0"/>
                                  <w:marRight w:val="0"/>
                                  <w:marTop w:val="0"/>
                                  <w:marBottom w:val="0"/>
                                  <w:divBdr>
                                    <w:top w:val="none" w:sz="0" w:space="0" w:color="auto"/>
                                    <w:left w:val="none" w:sz="0" w:space="0" w:color="auto"/>
                                    <w:bottom w:val="none" w:sz="0" w:space="0" w:color="auto"/>
                                    <w:right w:val="none" w:sz="0" w:space="0" w:color="auto"/>
                                  </w:divBdr>
                                </w:div>
                              </w:divsChild>
                            </w:div>
                            <w:div w:id="1042097625">
                              <w:marLeft w:val="0"/>
                              <w:marRight w:val="0"/>
                              <w:marTop w:val="0"/>
                              <w:marBottom w:val="0"/>
                              <w:divBdr>
                                <w:top w:val="none" w:sz="0" w:space="0" w:color="auto"/>
                                <w:left w:val="none" w:sz="0" w:space="0" w:color="auto"/>
                                <w:bottom w:val="none" w:sz="0" w:space="0" w:color="auto"/>
                                <w:right w:val="none" w:sz="0" w:space="0" w:color="auto"/>
                              </w:divBdr>
                              <w:divsChild>
                                <w:div w:id="1873422464">
                                  <w:marLeft w:val="0"/>
                                  <w:marRight w:val="0"/>
                                  <w:marTop w:val="0"/>
                                  <w:marBottom w:val="0"/>
                                  <w:divBdr>
                                    <w:top w:val="none" w:sz="0" w:space="0" w:color="auto"/>
                                    <w:left w:val="none" w:sz="0" w:space="0" w:color="auto"/>
                                    <w:bottom w:val="none" w:sz="0" w:space="0" w:color="auto"/>
                                    <w:right w:val="none" w:sz="0" w:space="0" w:color="auto"/>
                                  </w:divBdr>
                                  <w:divsChild>
                                    <w:div w:id="12250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188573">
              <w:marLeft w:val="0"/>
              <w:marRight w:val="0"/>
              <w:marTop w:val="0"/>
              <w:marBottom w:val="0"/>
              <w:divBdr>
                <w:top w:val="none" w:sz="0" w:space="0" w:color="auto"/>
                <w:left w:val="none" w:sz="0" w:space="0" w:color="auto"/>
                <w:bottom w:val="none" w:sz="0" w:space="0" w:color="auto"/>
                <w:right w:val="none" w:sz="0" w:space="0" w:color="auto"/>
              </w:divBdr>
              <w:divsChild>
                <w:div w:id="1331061955">
                  <w:marLeft w:val="0"/>
                  <w:marRight w:val="0"/>
                  <w:marTop w:val="0"/>
                  <w:marBottom w:val="0"/>
                  <w:divBdr>
                    <w:top w:val="none" w:sz="0" w:space="0" w:color="auto"/>
                    <w:left w:val="none" w:sz="0" w:space="0" w:color="auto"/>
                    <w:bottom w:val="none" w:sz="0" w:space="0" w:color="auto"/>
                    <w:right w:val="none" w:sz="0" w:space="0" w:color="auto"/>
                  </w:divBdr>
                  <w:divsChild>
                    <w:div w:id="52900219">
                      <w:marLeft w:val="0"/>
                      <w:marRight w:val="0"/>
                      <w:marTop w:val="0"/>
                      <w:marBottom w:val="0"/>
                      <w:divBdr>
                        <w:top w:val="none" w:sz="0" w:space="0" w:color="auto"/>
                        <w:left w:val="none" w:sz="0" w:space="0" w:color="auto"/>
                        <w:bottom w:val="none" w:sz="0" w:space="0" w:color="auto"/>
                        <w:right w:val="none" w:sz="0" w:space="0" w:color="auto"/>
                      </w:divBdr>
                      <w:divsChild>
                        <w:div w:id="1428160720">
                          <w:marLeft w:val="0"/>
                          <w:marRight w:val="0"/>
                          <w:marTop w:val="0"/>
                          <w:marBottom w:val="0"/>
                          <w:divBdr>
                            <w:top w:val="none" w:sz="0" w:space="0" w:color="auto"/>
                            <w:left w:val="none" w:sz="0" w:space="0" w:color="auto"/>
                            <w:bottom w:val="none" w:sz="0" w:space="0" w:color="auto"/>
                            <w:right w:val="none" w:sz="0" w:space="0" w:color="auto"/>
                          </w:divBdr>
                          <w:divsChild>
                            <w:div w:id="544489725">
                              <w:marLeft w:val="0"/>
                              <w:marRight w:val="0"/>
                              <w:marTop w:val="360"/>
                              <w:marBottom w:val="0"/>
                              <w:divBdr>
                                <w:top w:val="none" w:sz="0" w:space="0" w:color="auto"/>
                                <w:left w:val="none" w:sz="0" w:space="0" w:color="auto"/>
                                <w:bottom w:val="none" w:sz="0" w:space="0" w:color="auto"/>
                                <w:right w:val="none" w:sz="0" w:space="0" w:color="auto"/>
                              </w:divBdr>
                              <w:divsChild>
                                <w:div w:id="809248715">
                                  <w:marLeft w:val="0"/>
                                  <w:marRight w:val="0"/>
                                  <w:marTop w:val="0"/>
                                  <w:marBottom w:val="0"/>
                                  <w:divBdr>
                                    <w:top w:val="none" w:sz="0" w:space="0" w:color="auto"/>
                                    <w:left w:val="none" w:sz="0" w:space="0" w:color="auto"/>
                                    <w:bottom w:val="none" w:sz="0" w:space="0" w:color="auto"/>
                                    <w:right w:val="none" w:sz="0" w:space="0" w:color="auto"/>
                                  </w:divBdr>
                                  <w:divsChild>
                                    <w:div w:id="1417285914">
                                      <w:marLeft w:val="0"/>
                                      <w:marRight w:val="0"/>
                                      <w:marTop w:val="0"/>
                                      <w:marBottom w:val="0"/>
                                      <w:divBdr>
                                        <w:top w:val="none" w:sz="0" w:space="0" w:color="auto"/>
                                        <w:left w:val="none" w:sz="0" w:space="0" w:color="auto"/>
                                        <w:bottom w:val="none" w:sz="0" w:space="0" w:color="auto"/>
                                        <w:right w:val="none" w:sz="0" w:space="0" w:color="auto"/>
                                      </w:divBdr>
                                      <w:divsChild>
                                        <w:div w:id="93174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89796">
                          <w:marLeft w:val="0"/>
                          <w:marRight w:val="0"/>
                          <w:marTop w:val="0"/>
                          <w:marBottom w:val="0"/>
                          <w:divBdr>
                            <w:top w:val="none" w:sz="0" w:space="0" w:color="auto"/>
                            <w:left w:val="none" w:sz="0" w:space="0" w:color="auto"/>
                            <w:bottom w:val="none" w:sz="0" w:space="0" w:color="auto"/>
                            <w:right w:val="none" w:sz="0" w:space="0" w:color="auto"/>
                          </w:divBdr>
                          <w:divsChild>
                            <w:div w:id="1118061014">
                              <w:marLeft w:val="0"/>
                              <w:marRight w:val="0"/>
                              <w:marTop w:val="0"/>
                              <w:marBottom w:val="0"/>
                              <w:divBdr>
                                <w:top w:val="none" w:sz="0" w:space="0" w:color="auto"/>
                                <w:left w:val="none" w:sz="0" w:space="0" w:color="auto"/>
                                <w:bottom w:val="none" w:sz="0" w:space="0" w:color="auto"/>
                                <w:right w:val="none" w:sz="0" w:space="0" w:color="auto"/>
                              </w:divBdr>
                              <w:divsChild>
                                <w:div w:id="942490810">
                                  <w:marLeft w:val="0"/>
                                  <w:marRight w:val="0"/>
                                  <w:marTop w:val="0"/>
                                  <w:marBottom w:val="0"/>
                                  <w:divBdr>
                                    <w:top w:val="none" w:sz="0" w:space="0" w:color="auto"/>
                                    <w:left w:val="none" w:sz="0" w:space="0" w:color="auto"/>
                                    <w:bottom w:val="none" w:sz="0" w:space="0" w:color="auto"/>
                                    <w:right w:val="none" w:sz="0" w:space="0" w:color="auto"/>
                                  </w:divBdr>
                                </w:div>
                              </w:divsChild>
                            </w:div>
                            <w:div w:id="1649942897">
                              <w:marLeft w:val="0"/>
                              <w:marRight w:val="0"/>
                              <w:marTop w:val="0"/>
                              <w:marBottom w:val="0"/>
                              <w:divBdr>
                                <w:top w:val="none" w:sz="0" w:space="0" w:color="auto"/>
                                <w:left w:val="none" w:sz="0" w:space="0" w:color="auto"/>
                                <w:bottom w:val="none" w:sz="0" w:space="0" w:color="auto"/>
                                <w:right w:val="none" w:sz="0" w:space="0" w:color="auto"/>
                              </w:divBdr>
                              <w:divsChild>
                                <w:div w:id="558714157">
                                  <w:marLeft w:val="0"/>
                                  <w:marRight w:val="0"/>
                                  <w:marTop w:val="0"/>
                                  <w:marBottom w:val="0"/>
                                  <w:divBdr>
                                    <w:top w:val="none" w:sz="0" w:space="0" w:color="auto"/>
                                    <w:left w:val="none" w:sz="0" w:space="0" w:color="auto"/>
                                    <w:bottom w:val="none" w:sz="0" w:space="0" w:color="auto"/>
                                    <w:right w:val="none" w:sz="0" w:space="0" w:color="auto"/>
                                  </w:divBdr>
                                  <w:divsChild>
                                    <w:div w:id="115934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6997971">
      <w:bodyDiv w:val="1"/>
      <w:marLeft w:val="0"/>
      <w:marRight w:val="0"/>
      <w:marTop w:val="0"/>
      <w:marBottom w:val="0"/>
      <w:divBdr>
        <w:top w:val="none" w:sz="0" w:space="0" w:color="auto"/>
        <w:left w:val="none" w:sz="0" w:space="0" w:color="auto"/>
        <w:bottom w:val="none" w:sz="0" w:space="0" w:color="auto"/>
        <w:right w:val="none" w:sz="0" w:space="0" w:color="auto"/>
      </w:divBdr>
    </w:div>
    <w:div w:id="1455292999">
      <w:bodyDiv w:val="1"/>
      <w:marLeft w:val="0"/>
      <w:marRight w:val="0"/>
      <w:marTop w:val="0"/>
      <w:marBottom w:val="0"/>
      <w:divBdr>
        <w:top w:val="none" w:sz="0" w:space="0" w:color="auto"/>
        <w:left w:val="none" w:sz="0" w:space="0" w:color="auto"/>
        <w:bottom w:val="none" w:sz="0" w:space="0" w:color="auto"/>
        <w:right w:val="none" w:sz="0" w:space="0" w:color="auto"/>
      </w:divBdr>
    </w:div>
    <w:div w:id="1467310447">
      <w:bodyDiv w:val="1"/>
      <w:marLeft w:val="0"/>
      <w:marRight w:val="0"/>
      <w:marTop w:val="0"/>
      <w:marBottom w:val="0"/>
      <w:divBdr>
        <w:top w:val="none" w:sz="0" w:space="0" w:color="auto"/>
        <w:left w:val="none" w:sz="0" w:space="0" w:color="auto"/>
        <w:bottom w:val="none" w:sz="0" w:space="0" w:color="auto"/>
        <w:right w:val="none" w:sz="0" w:space="0" w:color="auto"/>
      </w:divBdr>
    </w:div>
    <w:div w:id="1481654158">
      <w:bodyDiv w:val="1"/>
      <w:marLeft w:val="0"/>
      <w:marRight w:val="0"/>
      <w:marTop w:val="0"/>
      <w:marBottom w:val="0"/>
      <w:divBdr>
        <w:top w:val="none" w:sz="0" w:space="0" w:color="auto"/>
        <w:left w:val="none" w:sz="0" w:space="0" w:color="auto"/>
        <w:bottom w:val="none" w:sz="0" w:space="0" w:color="auto"/>
        <w:right w:val="none" w:sz="0" w:space="0" w:color="auto"/>
      </w:divBdr>
    </w:div>
    <w:div w:id="1482386028">
      <w:bodyDiv w:val="1"/>
      <w:marLeft w:val="0"/>
      <w:marRight w:val="0"/>
      <w:marTop w:val="0"/>
      <w:marBottom w:val="0"/>
      <w:divBdr>
        <w:top w:val="none" w:sz="0" w:space="0" w:color="auto"/>
        <w:left w:val="none" w:sz="0" w:space="0" w:color="auto"/>
        <w:bottom w:val="none" w:sz="0" w:space="0" w:color="auto"/>
        <w:right w:val="none" w:sz="0" w:space="0" w:color="auto"/>
      </w:divBdr>
    </w:div>
    <w:div w:id="1482766872">
      <w:bodyDiv w:val="1"/>
      <w:marLeft w:val="0"/>
      <w:marRight w:val="0"/>
      <w:marTop w:val="0"/>
      <w:marBottom w:val="0"/>
      <w:divBdr>
        <w:top w:val="none" w:sz="0" w:space="0" w:color="auto"/>
        <w:left w:val="none" w:sz="0" w:space="0" w:color="auto"/>
        <w:bottom w:val="none" w:sz="0" w:space="0" w:color="auto"/>
        <w:right w:val="none" w:sz="0" w:space="0" w:color="auto"/>
      </w:divBdr>
    </w:div>
    <w:div w:id="1505630686">
      <w:bodyDiv w:val="1"/>
      <w:marLeft w:val="0"/>
      <w:marRight w:val="0"/>
      <w:marTop w:val="0"/>
      <w:marBottom w:val="0"/>
      <w:divBdr>
        <w:top w:val="none" w:sz="0" w:space="0" w:color="auto"/>
        <w:left w:val="none" w:sz="0" w:space="0" w:color="auto"/>
        <w:bottom w:val="none" w:sz="0" w:space="0" w:color="auto"/>
        <w:right w:val="none" w:sz="0" w:space="0" w:color="auto"/>
      </w:divBdr>
    </w:div>
    <w:div w:id="1515654025">
      <w:bodyDiv w:val="1"/>
      <w:marLeft w:val="0"/>
      <w:marRight w:val="0"/>
      <w:marTop w:val="0"/>
      <w:marBottom w:val="0"/>
      <w:divBdr>
        <w:top w:val="none" w:sz="0" w:space="0" w:color="auto"/>
        <w:left w:val="none" w:sz="0" w:space="0" w:color="auto"/>
        <w:bottom w:val="none" w:sz="0" w:space="0" w:color="auto"/>
        <w:right w:val="none" w:sz="0" w:space="0" w:color="auto"/>
      </w:divBdr>
    </w:div>
    <w:div w:id="1519539293">
      <w:bodyDiv w:val="1"/>
      <w:marLeft w:val="0"/>
      <w:marRight w:val="0"/>
      <w:marTop w:val="0"/>
      <w:marBottom w:val="0"/>
      <w:divBdr>
        <w:top w:val="none" w:sz="0" w:space="0" w:color="auto"/>
        <w:left w:val="none" w:sz="0" w:space="0" w:color="auto"/>
        <w:bottom w:val="none" w:sz="0" w:space="0" w:color="auto"/>
        <w:right w:val="none" w:sz="0" w:space="0" w:color="auto"/>
      </w:divBdr>
    </w:div>
    <w:div w:id="1519730777">
      <w:bodyDiv w:val="1"/>
      <w:marLeft w:val="0"/>
      <w:marRight w:val="0"/>
      <w:marTop w:val="0"/>
      <w:marBottom w:val="0"/>
      <w:divBdr>
        <w:top w:val="none" w:sz="0" w:space="0" w:color="auto"/>
        <w:left w:val="none" w:sz="0" w:space="0" w:color="auto"/>
        <w:bottom w:val="none" w:sz="0" w:space="0" w:color="auto"/>
        <w:right w:val="none" w:sz="0" w:space="0" w:color="auto"/>
      </w:divBdr>
    </w:div>
    <w:div w:id="1534882509">
      <w:bodyDiv w:val="1"/>
      <w:marLeft w:val="0"/>
      <w:marRight w:val="0"/>
      <w:marTop w:val="0"/>
      <w:marBottom w:val="0"/>
      <w:divBdr>
        <w:top w:val="none" w:sz="0" w:space="0" w:color="auto"/>
        <w:left w:val="none" w:sz="0" w:space="0" w:color="auto"/>
        <w:bottom w:val="none" w:sz="0" w:space="0" w:color="auto"/>
        <w:right w:val="none" w:sz="0" w:space="0" w:color="auto"/>
      </w:divBdr>
    </w:div>
    <w:div w:id="1540043212">
      <w:bodyDiv w:val="1"/>
      <w:marLeft w:val="0"/>
      <w:marRight w:val="0"/>
      <w:marTop w:val="0"/>
      <w:marBottom w:val="0"/>
      <w:divBdr>
        <w:top w:val="none" w:sz="0" w:space="0" w:color="auto"/>
        <w:left w:val="none" w:sz="0" w:space="0" w:color="auto"/>
        <w:bottom w:val="none" w:sz="0" w:space="0" w:color="auto"/>
        <w:right w:val="none" w:sz="0" w:space="0" w:color="auto"/>
      </w:divBdr>
    </w:div>
    <w:div w:id="1545211582">
      <w:bodyDiv w:val="1"/>
      <w:marLeft w:val="0"/>
      <w:marRight w:val="0"/>
      <w:marTop w:val="0"/>
      <w:marBottom w:val="0"/>
      <w:divBdr>
        <w:top w:val="none" w:sz="0" w:space="0" w:color="auto"/>
        <w:left w:val="none" w:sz="0" w:space="0" w:color="auto"/>
        <w:bottom w:val="none" w:sz="0" w:space="0" w:color="auto"/>
        <w:right w:val="none" w:sz="0" w:space="0" w:color="auto"/>
      </w:divBdr>
    </w:div>
    <w:div w:id="1551066133">
      <w:bodyDiv w:val="1"/>
      <w:marLeft w:val="0"/>
      <w:marRight w:val="0"/>
      <w:marTop w:val="0"/>
      <w:marBottom w:val="0"/>
      <w:divBdr>
        <w:top w:val="none" w:sz="0" w:space="0" w:color="auto"/>
        <w:left w:val="none" w:sz="0" w:space="0" w:color="auto"/>
        <w:bottom w:val="none" w:sz="0" w:space="0" w:color="auto"/>
        <w:right w:val="none" w:sz="0" w:space="0" w:color="auto"/>
      </w:divBdr>
    </w:div>
    <w:div w:id="1575161349">
      <w:bodyDiv w:val="1"/>
      <w:marLeft w:val="0"/>
      <w:marRight w:val="0"/>
      <w:marTop w:val="0"/>
      <w:marBottom w:val="0"/>
      <w:divBdr>
        <w:top w:val="none" w:sz="0" w:space="0" w:color="auto"/>
        <w:left w:val="none" w:sz="0" w:space="0" w:color="auto"/>
        <w:bottom w:val="none" w:sz="0" w:space="0" w:color="auto"/>
        <w:right w:val="none" w:sz="0" w:space="0" w:color="auto"/>
      </w:divBdr>
    </w:div>
    <w:div w:id="1581210668">
      <w:bodyDiv w:val="1"/>
      <w:marLeft w:val="0"/>
      <w:marRight w:val="0"/>
      <w:marTop w:val="0"/>
      <w:marBottom w:val="0"/>
      <w:divBdr>
        <w:top w:val="none" w:sz="0" w:space="0" w:color="auto"/>
        <w:left w:val="none" w:sz="0" w:space="0" w:color="auto"/>
        <w:bottom w:val="none" w:sz="0" w:space="0" w:color="auto"/>
        <w:right w:val="none" w:sz="0" w:space="0" w:color="auto"/>
      </w:divBdr>
    </w:div>
    <w:div w:id="1588539693">
      <w:bodyDiv w:val="1"/>
      <w:marLeft w:val="0"/>
      <w:marRight w:val="0"/>
      <w:marTop w:val="0"/>
      <w:marBottom w:val="0"/>
      <w:divBdr>
        <w:top w:val="none" w:sz="0" w:space="0" w:color="auto"/>
        <w:left w:val="none" w:sz="0" w:space="0" w:color="auto"/>
        <w:bottom w:val="none" w:sz="0" w:space="0" w:color="auto"/>
        <w:right w:val="none" w:sz="0" w:space="0" w:color="auto"/>
      </w:divBdr>
    </w:div>
    <w:div w:id="1624076047">
      <w:bodyDiv w:val="1"/>
      <w:marLeft w:val="0"/>
      <w:marRight w:val="0"/>
      <w:marTop w:val="0"/>
      <w:marBottom w:val="0"/>
      <w:divBdr>
        <w:top w:val="none" w:sz="0" w:space="0" w:color="auto"/>
        <w:left w:val="none" w:sz="0" w:space="0" w:color="auto"/>
        <w:bottom w:val="none" w:sz="0" w:space="0" w:color="auto"/>
        <w:right w:val="none" w:sz="0" w:space="0" w:color="auto"/>
      </w:divBdr>
    </w:div>
    <w:div w:id="1628505331">
      <w:bodyDiv w:val="1"/>
      <w:marLeft w:val="0"/>
      <w:marRight w:val="0"/>
      <w:marTop w:val="0"/>
      <w:marBottom w:val="0"/>
      <w:divBdr>
        <w:top w:val="none" w:sz="0" w:space="0" w:color="auto"/>
        <w:left w:val="none" w:sz="0" w:space="0" w:color="auto"/>
        <w:bottom w:val="none" w:sz="0" w:space="0" w:color="auto"/>
        <w:right w:val="none" w:sz="0" w:space="0" w:color="auto"/>
      </w:divBdr>
    </w:div>
    <w:div w:id="1666199901">
      <w:bodyDiv w:val="1"/>
      <w:marLeft w:val="0"/>
      <w:marRight w:val="0"/>
      <w:marTop w:val="0"/>
      <w:marBottom w:val="0"/>
      <w:divBdr>
        <w:top w:val="none" w:sz="0" w:space="0" w:color="auto"/>
        <w:left w:val="none" w:sz="0" w:space="0" w:color="auto"/>
        <w:bottom w:val="none" w:sz="0" w:space="0" w:color="auto"/>
        <w:right w:val="none" w:sz="0" w:space="0" w:color="auto"/>
      </w:divBdr>
    </w:div>
    <w:div w:id="1681083322">
      <w:bodyDiv w:val="1"/>
      <w:marLeft w:val="0"/>
      <w:marRight w:val="0"/>
      <w:marTop w:val="0"/>
      <w:marBottom w:val="0"/>
      <w:divBdr>
        <w:top w:val="none" w:sz="0" w:space="0" w:color="auto"/>
        <w:left w:val="none" w:sz="0" w:space="0" w:color="auto"/>
        <w:bottom w:val="none" w:sz="0" w:space="0" w:color="auto"/>
        <w:right w:val="none" w:sz="0" w:space="0" w:color="auto"/>
      </w:divBdr>
    </w:div>
    <w:div w:id="1707482150">
      <w:bodyDiv w:val="1"/>
      <w:marLeft w:val="0"/>
      <w:marRight w:val="0"/>
      <w:marTop w:val="0"/>
      <w:marBottom w:val="0"/>
      <w:divBdr>
        <w:top w:val="none" w:sz="0" w:space="0" w:color="auto"/>
        <w:left w:val="none" w:sz="0" w:space="0" w:color="auto"/>
        <w:bottom w:val="none" w:sz="0" w:space="0" w:color="auto"/>
        <w:right w:val="none" w:sz="0" w:space="0" w:color="auto"/>
      </w:divBdr>
    </w:div>
    <w:div w:id="1726097110">
      <w:bodyDiv w:val="1"/>
      <w:marLeft w:val="0"/>
      <w:marRight w:val="0"/>
      <w:marTop w:val="0"/>
      <w:marBottom w:val="0"/>
      <w:divBdr>
        <w:top w:val="none" w:sz="0" w:space="0" w:color="auto"/>
        <w:left w:val="none" w:sz="0" w:space="0" w:color="auto"/>
        <w:bottom w:val="none" w:sz="0" w:space="0" w:color="auto"/>
        <w:right w:val="none" w:sz="0" w:space="0" w:color="auto"/>
      </w:divBdr>
    </w:div>
    <w:div w:id="1726223144">
      <w:bodyDiv w:val="1"/>
      <w:marLeft w:val="0"/>
      <w:marRight w:val="0"/>
      <w:marTop w:val="0"/>
      <w:marBottom w:val="0"/>
      <w:divBdr>
        <w:top w:val="none" w:sz="0" w:space="0" w:color="auto"/>
        <w:left w:val="none" w:sz="0" w:space="0" w:color="auto"/>
        <w:bottom w:val="none" w:sz="0" w:space="0" w:color="auto"/>
        <w:right w:val="none" w:sz="0" w:space="0" w:color="auto"/>
      </w:divBdr>
    </w:div>
    <w:div w:id="1732190860">
      <w:bodyDiv w:val="1"/>
      <w:marLeft w:val="0"/>
      <w:marRight w:val="0"/>
      <w:marTop w:val="0"/>
      <w:marBottom w:val="0"/>
      <w:divBdr>
        <w:top w:val="none" w:sz="0" w:space="0" w:color="auto"/>
        <w:left w:val="none" w:sz="0" w:space="0" w:color="auto"/>
        <w:bottom w:val="none" w:sz="0" w:space="0" w:color="auto"/>
        <w:right w:val="none" w:sz="0" w:space="0" w:color="auto"/>
      </w:divBdr>
    </w:div>
    <w:div w:id="1732581060">
      <w:bodyDiv w:val="1"/>
      <w:marLeft w:val="0"/>
      <w:marRight w:val="0"/>
      <w:marTop w:val="0"/>
      <w:marBottom w:val="0"/>
      <w:divBdr>
        <w:top w:val="none" w:sz="0" w:space="0" w:color="auto"/>
        <w:left w:val="none" w:sz="0" w:space="0" w:color="auto"/>
        <w:bottom w:val="none" w:sz="0" w:space="0" w:color="auto"/>
        <w:right w:val="none" w:sz="0" w:space="0" w:color="auto"/>
      </w:divBdr>
    </w:div>
    <w:div w:id="1735155732">
      <w:bodyDiv w:val="1"/>
      <w:marLeft w:val="0"/>
      <w:marRight w:val="0"/>
      <w:marTop w:val="0"/>
      <w:marBottom w:val="0"/>
      <w:divBdr>
        <w:top w:val="none" w:sz="0" w:space="0" w:color="auto"/>
        <w:left w:val="none" w:sz="0" w:space="0" w:color="auto"/>
        <w:bottom w:val="none" w:sz="0" w:space="0" w:color="auto"/>
        <w:right w:val="none" w:sz="0" w:space="0" w:color="auto"/>
      </w:divBdr>
    </w:div>
    <w:div w:id="1737242174">
      <w:bodyDiv w:val="1"/>
      <w:marLeft w:val="0"/>
      <w:marRight w:val="0"/>
      <w:marTop w:val="0"/>
      <w:marBottom w:val="0"/>
      <w:divBdr>
        <w:top w:val="none" w:sz="0" w:space="0" w:color="auto"/>
        <w:left w:val="none" w:sz="0" w:space="0" w:color="auto"/>
        <w:bottom w:val="none" w:sz="0" w:space="0" w:color="auto"/>
        <w:right w:val="none" w:sz="0" w:space="0" w:color="auto"/>
      </w:divBdr>
    </w:div>
    <w:div w:id="1741052149">
      <w:bodyDiv w:val="1"/>
      <w:marLeft w:val="0"/>
      <w:marRight w:val="0"/>
      <w:marTop w:val="0"/>
      <w:marBottom w:val="0"/>
      <w:divBdr>
        <w:top w:val="none" w:sz="0" w:space="0" w:color="auto"/>
        <w:left w:val="none" w:sz="0" w:space="0" w:color="auto"/>
        <w:bottom w:val="none" w:sz="0" w:space="0" w:color="auto"/>
        <w:right w:val="none" w:sz="0" w:space="0" w:color="auto"/>
      </w:divBdr>
    </w:div>
    <w:div w:id="1741709520">
      <w:bodyDiv w:val="1"/>
      <w:marLeft w:val="0"/>
      <w:marRight w:val="0"/>
      <w:marTop w:val="0"/>
      <w:marBottom w:val="0"/>
      <w:divBdr>
        <w:top w:val="none" w:sz="0" w:space="0" w:color="auto"/>
        <w:left w:val="none" w:sz="0" w:space="0" w:color="auto"/>
        <w:bottom w:val="none" w:sz="0" w:space="0" w:color="auto"/>
        <w:right w:val="none" w:sz="0" w:space="0" w:color="auto"/>
      </w:divBdr>
    </w:div>
    <w:div w:id="1743257858">
      <w:bodyDiv w:val="1"/>
      <w:marLeft w:val="0"/>
      <w:marRight w:val="0"/>
      <w:marTop w:val="0"/>
      <w:marBottom w:val="0"/>
      <w:divBdr>
        <w:top w:val="none" w:sz="0" w:space="0" w:color="auto"/>
        <w:left w:val="none" w:sz="0" w:space="0" w:color="auto"/>
        <w:bottom w:val="none" w:sz="0" w:space="0" w:color="auto"/>
        <w:right w:val="none" w:sz="0" w:space="0" w:color="auto"/>
      </w:divBdr>
    </w:div>
    <w:div w:id="1757360619">
      <w:bodyDiv w:val="1"/>
      <w:marLeft w:val="0"/>
      <w:marRight w:val="0"/>
      <w:marTop w:val="0"/>
      <w:marBottom w:val="0"/>
      <w:divBdr>
        <w:top w:val="none" w:sz="0" w:space="0" w:color="auto"/>
        <w:left w:val="none" w:sz="0" w:space="0" w:color="auto"/>
        <w:bottom w:val="none" w:sz="0" w:space="0" w:color="auto"/>
        <w:right w:val="none" w:sz="0" w:space="0" w:color="auto"/>
      </w:divBdr>
    </w:div>
    <w:div w:id="1782264841">
      <w:bodyDiv w:val="1"/>
      <w:marLeft w:val="0"/>
      <w:marRight w:val="0"/>
      <w:marTop w:val="0"/>
      <w:marBottom w:val="0"/>
      <w:divBdr>
        <w:top w:val="none" w:sz="0" w:space="0" w:color="auto"/>
        <w:left w:val="none" w:sz="0" w:space="0" w:color="auto"/>
        <w:bottom w:val="none" w:sz="0" w:space="0" w:color="auto"/>
        <w:right w:val="none" w:sz="0" w:space="0" w:color="auto"/>
      </w:divBdr>
    </w:div>
    <w:div w:id="1790735509">
      <w:bodyDiv w:val="1"/>
      <w:marLeft w:val="0"/>
      <w:marRight w:val="0"/>
      <w:marTop w:val="0"/>
      <w:marBottom w:val="0"/>
      <w:divBdr>
        <w:top w:val="none" w:sz="0" w:space="0" w:color="auto"/>
        <w:left w:val="none" w:sz="0" w:space="0" w:color="auto"/>
        <w:bottom w:val="none" w:sz="0" w:space="0" w:color="auto"/>
        <w:right w:val="none" w:sz="0" w:space="0" w:color="auto"/>
      </w:divBdr>
    </w:div>
    <w:div w:id="1814450046">
      <w:bodyDiv w:val="1"/>
      <w:marLeft w:val="0"/>
      <w:marRight w:val="0"/>
      <w:marTop w:val="0"/>
      <w:marBottom w:val="0"/>
      <w:divBdr>
        <w:top w:val="none" w:sz="0" w:space="0" w:color="auto"/>
        <w:left w:val="none" w:sz="0" w:space="0" w:color="auto"/>
        <w:bottom w:val="none" w:sz="0" w:space="0" w:color="auto"/>
        <w:right w:val="none" w:sz="0" w:space="0" w:color="auto"/>
      </w:divBdr>
    </w:div>
    <w:div w:id="1816754801">
      <w:bodyDiv w:val="1"/>
      <w:marLeft w:val="0"/>
      <w:marRight w:val="0"/>
      <w:marTop w:val="0"/>
      <w:marBottom w:val="0"/>
      <w:divBdr>
        <w:top w:val="none" w:sz="0" w:space="0" w:color="auto"/>
        <w:left w:val="none" w:sz="0" w:space="0" w:color="auto"/>
        <w:bottom w:val="none" w:sz="0" w:space="0" w:color="auto"/>
        <w:right w:val="none" w:sz="0" w:space="0" w:color="auto"/>
      </w:divBdr>
    </w:div>
    <w:div w:id="1864200667">
      <w:bodyDiv w:val="1"/>
      <w:marLeft w:val="0"/>
      <w:marRight w:val="0"/>
      <w:marTop w:val="0"/>
      <w:marBottom w:val="0"/>
      <w:divBdr>
        <w:top w:val="none" w:sz="0" w:space="0" w:color="auto"/>
        <w:left w:val="none" w:sz="0" w:space="0" w:color="auto"/>
        <w:bottom w:val="none" w:sz="0" w:space="0" w:color="auto"/>
        <w:right w:val="none" w:sz="0" w:space="0" w:color="auto"/>
      </w:divBdr>
    </w:div>
    <w:div w:id="1875653253">
      <w:bodyDiv w:val="1"/>
      <w:marLeft w:val="0"/>
      <w:marRight w:val="0"/>
      <w:marTop w:val="0"/>
      <w:marBottom w:val="0"/>
      <w:divBdr>
        <w:top w:val="none" w:sz="0" w:space="0" w:color="auto"/>
        <w:left w:val="none" w:sz="0" w:space="0" w:color="auto"/>
        <w:bottom w:val="none" w:sz="0" w:space="0" w:color="auto"/>
        <w:right w:val="none" w:sz="0" w:space="0" w:color="auto"/>
      </w:divBdr>
    </w:div>
    <w:div w:id="1875801021">
      <w:bodyDiv w:val="1"/>
      <w:marLeft w:val="0"/>
      <w:marRight w:val="0"/>
      <w:marTop w:val="0"/>
      <w:marBottom w:val="0"/>
      <w:divBdr>
        <w:top w:val="none" w:sz="0" w:space="0" w:color="auto"/>
        <w:left w:val="none" w:sz="0" w:space="0" w:color="auto"/>
        <w:bottom w:val="none" w:sz="0" w:space="0" w:color="auto"/>
        <w:right w:val="none" w:sz="0" w:space="0" w:color="auto"/>
      </w:divBdr>
    </w:div>
    <w:div w:id="1887716997">
      <w:bodyDiv w:val="1"/>
      <w:marLeft w:val="0"/>
      <w:marRight w:val="0"/>
      <w:marTop w:val="0"/>
      <w:marBottom w:val="0"/>
      <w:divBdr>
        <w:top w:val="none" w:sz="0" w:space="0" w:color="auto"/>
        <w:left w:val="none" w:sz="0" w:space="0" w:color="auto"/>
        <w:bottom w:val="none" w:sz="0" w:space="0" w:color="auto"/>
        <w:right w:val="none" w:sz="0" w:space="0" w:color="auto"/>
      </w:divBdr>
    </w:div>
    <w:div w:id="1902404722">
      <w:bodyDiv w:val="1"/>
      <w:marLeft w:val="0"/>
      <w:marRight w:val="0"/>
      <w:marTop w:val="0"/>
      <w:marBottom w:val="0"/>
      <w:divBdr>
        <w:top w:val="none" w:sz="0" w:space="0" w:color="auto"/>
        <w:left w:val="none" w:sz="0" w:space="0" w:color="auto"/>
        <w:bottom w:val="none" w:sz="0" w:space="0" w:color="auto"/>
        <w:right w:val="none" w:sz="0" w:space="0" w:color="auto"/>
      </w:divBdr>
    </w:div>
    <w:div w:id="1951400541">
      <w:bodyDiv w:val="1"/>
      <w:marLeft w:val="0"/>
      <w:marRight w:val="0"/>
      <w:marTop w:val="0"/>
      <w:marBottom w:val="0"/>
      <w:divBdr>
        <w:top w:val="none" w:sz="0" w:space="0" w:color="auto"/>
        <w:left w:val="none" w:sz="0" w:space="0" w:color="auto"/>
        <w:bottom w:val="none" w:sz="0" w:space="0" w:color="auto"/>
        <w:right w:val="none" w:sz="0" w:space="0" w:color="auto"/>
      </w:divBdr>
    </w:div>
    <w:div w:id="1963995215">
      <w:bodyDiv w:val="1"/>
      <w:marLeft w:val="0"/>
      <w:marRight w:val="0"/>
      <w:marTop w:val="0"/>
      <w:marBottom w:val="0"/>
      <w:divBdr>
        <w:top w:val="none" w:sz="0" w:space="0" w:color="auto"/>
        <w:left w:val="none" w:sz="0" w:space="0" w:color="auto"/>
        <w:bottom w:val="none" w:sz="0" w:space="0" w:color="auto"/>
        <w:right w:val="none" w:sz="0" w:space="0" w:color="auto"/>
      </w:divBdr>
    </w:div>
    <w:div w:id="1966503760">
      <w:bodyDiv w:val="1"/>
      <w:marLeft w:val="0"/>
      <w:marRight w:val="0"/>
      <w:marTop w:val="0"/>
      <w:marBottom w:val="0"/>
      <w:divBdr>
        <w:top w:val="none" w:sz="0" w:space="0" w:color="auto"/>
        <w:left w:val="none" w:sz="0" w:space="0" w:color="auto"/>
        <w:bottom w:val="none" w:sz="0" w:space="0" w:color="auto"/>
        <w:right w:val="none" w:sz="0" w:space="0" w:color="auto"/>
      </w:divBdr>
    </w:div>
    <w:div w:id="1983194768">
      <w:bodyDiv w:val="1"/>
      <w:marLeft w:val="0"/>
      <w:marRight w:val="0"/>
      <w:marTop w:val="0"/>
      <w:marBottom w:val="0"/>
      <w:divBdr>
        <w:top w:val="none" w:sz="0" w:space="0" w:color="auto"/>
        <w:left w:val="none" w:sz="0" w:space="0" w:color="auto"/>
        <w:bottom w:val="none" w:sz="0" w:space="0" w:color="auto"/>
        <w:right w:val="none" w:sz="0" w:space="0" w:color="auto"/>
      </w:divBdr>
    </w:div>
    <w:div w:id="2036272531">
      <w:bodyDiv w:val="1"/>
      <w:marLeft w:val="0"/>
      <w:marRight w:val="0"/>
      <w:marTop w:val="0"/>
      <w:marBottom w:val="0"/>
      <w:divBdr>
        <w:top w:val="none" w:sz="0" w:space="0" w:color="auto"/>
        <w:left w:val="none" w:sz="0" w:space="0" w:color="auto"/>
        <w:bottom w:val="none" w:sz="0" w:space="0" w:color="auto"/>
        <w:right w:val="none" w:sz="0" w:space="0" w:color="auto"/>
      </w:divBdr>
    </w:div>
    <w:div w:id="2053530264">
      <w:bodyDiv w:val="1"/>
      <w:marLeft w:val="0"/>
      <w:marRight w:val="0"/>
      <w:marTop w:val="0"/>
      <w:marBottom w:val="0"/>
      <w:divBdr>
        <w:top w:val="none" w:sz="0" w:space="0" w:color="auto"/>
        <w:left w:val="none" w:sz="0" w:space="0" w:color="auto"/>
        <w:bottom w:val="none" w:sz="0" w:space="0" w:color="auto"/>
        <w:right w:val="none" w:sz="0" w:space="0" w:color="auto"/>
      </w:divBdr>
    </w:div>
    <w:div w:id="2064325576">
      <w:bodyDiv w:val="1"/>
      <w:marLeft w:val="0"/>
      <w:marRight w:val="0"/>
      <w:marTop w:val="0"/>
      <w:marBottom w:val="0"/>
      <w:divBdr>
        <w:top w:val="none" w:sz="0" w:space="0" w:color="auto"/>
        <w:left w:val="none" w:sz="0" w:space="0" w:color="auto"/>
        <w:bottom w:val="none" w:sz="0" w:space="0" w:color="auto"/>
        <w:right w:val="none" w:sz="0" w:space="0" w:color="auto"/>
      </w:divBdr>
    </w:div>
    <w:div w:id="2069960725">
      <w:bodyDiv w:val="1"/>
      <w:marLeft w:val="0"/>
      <w:marRight w:val="0"/>
      <w:marTop w:val="0"/>
      <w:marBottom w:val="0"/>
      <w:divBdr>
        <w:top w:val="none" w:sz="0" w:space="0" w:color="auto"/>
        <w:left w:val="none" w:sz="0" w:space="0" w:color="auto"/>
        <w:bottom w:val="none" w:sz="0" w:space="0" w:color="auto"/>
        <w:right w:val="none" w:sz="0" w:space="0" w:color="auto"/>
      </w:divBdr>
    </w:div>
    <w:div w:id="2075809663">
      <w:bodyDiv w:val="1"/>
      <w:marLeft w:val="0"/>
      <w:marRight w:val="0"/>
      <w:marTop w:val="0"/>
      <w:marBottom w:val="0"/>
      <w:divBdr>
        <w:top w:val="none" w:sz="0" w:space="0" w:color="auto"/>
        <w:left w:val="none" w:sz="0" w:space="0" w:color="auto"/>
        <w:bottom w:val="none" w:sz="0" w:space="0" w:color="auto"/>
        <w:right w:val="none" w:sz="0" w:space="0" w:color="auto"/>
      </w:divBdr>
    </w:div>
    <w:div w:id="2083137586">
      <w:bodyDiv w:val="1"/>
      <w:marLeft w:val="0"/>
      <w:marRight w:val="0"/>
      <w:marTop w:val="0"/>
      <w:marBottom w:val="0"/>
      <w:divBdr>
        <w:top w:val="none" w:sz="0" w:space="0" w:color="auto"/>
        <w:left w:val="none" w:sz="0" w:space="0" w:color="auto"/>
        <w:bottom w:val="none" w:sz="0" w:space="0" w:color="auto"/>
        <w:right w:val="none" w:sz="0" w:space="0" w:color="auto"/>
      </w:divBdr>
    </w:div>
    <w:div w:id="2083982056">
      <w:bodyDiv w:val="1"/>
      <w:marLeft w:val="0"/>
      <w:marRight w:val="0"/>
      <w:marTop w:val="0"/>
      <w:marBottom w:val="0"/>
      <w:divBdr>
        <w:top w:val="none" w:sz="0" w:space="0" w:color="auto"/>
        <w:left w:val="none" w:sz="0" w:space="0" w:color="auto"/>
        <w:bottom w:val="none" w:sz="0" w:space="0" w:color="auto"/>
        <w:right w:val="none" w:sz="0" w:space="0" w:color="auto"/>
      </w:divBdr>
    </w:div>
    <w:div w:id="2096584045">
      <w:bodyDiv w:val="1"/>
      <w:marLeft w:val="0"/>
      <w:marRight w:val="0"/>
      <w:marTop w:val="0"/>
      <w:marBottom w:val="0"/>
      <w:divBdr>
        <w:top w:val="none" w:sz="0" w:space="0" w:color="auto"/>
        <w:left w:val="none" w:sz="0" w:space="0" w:color="auto"/>
        <w:bottom w:val="none" w:sz="0" w:space="0" w:color="auto"/>
        <w:right w:val="none" w:sz="0" w:space="0" w:color="auto"/>
      </w:divBdr>
    </w:div>
    <w:div w:id="2101218320">
      <w:bodyDiv w:val="1"/>
      <w:marLeft w:val="0"/>
      <w:marRight w:val="0"/>
      <w:marTop w:val="0"/>
      <w:marBottom w:val="0"/>
      <w:divBdr>
        <w:top w:val="none" w:sz="0" w:space="0" w:color="auto"/>
        <w:left w:val="none" w:sz="0" w:space="0" w:color="auto"/>
        <w:bottom w:val="none" w:sz="0" w:space="0" w:color="auto"/>
        <w:right w:val="none" w:sz="0" w:space="0" w:color="auto"/>
      </w:divBdr>
    </w:div>
    <w:div w:id="2111077919">
      <w:bodyDiv w:val="1"/>
      <w:marLeft w:val="0"/>
      <w:marRight w:val="0"/>
      <w:marTop w:val="0"/>
      <w:marBottom w:val="0"/>
      <w:divBdr>
        <w:top w:val="none" w:sz="0" w:space="0" w:color="auto"/>
        <w:left w:val="none" w:sz="0" w:space="0" w:color="auto"/>
        <w:bottom w:val="none" w:sz="0" w:space="0" w:color="auto"/>
        <w:right w:val="none" w:sz="0" w:space="0" w:color="auto"/>
      </w:divBdr>
    </w:div>
    <w:div w:id="2115861011">
      <w:bodyDiv w:val="1"/>
      <w:marLeft w:val="0"/>
      <w:marRight w:val="0"/>
      <w:marTop w:val="0"/>
      <w:marBottom w:val="0"/>
      <w:divBdr>
        <w:top w:val="none" w:sz="0" w:space="0" w:color="auto"/>
        <w:left w:val="none" w:sz="0" w:space="0" w:color="auto"/>
        <w:bottom w:val="none" w:sz="0" w:space="0" w:color="auto"/>
        <w:right w:val="none" w:sz="0" w:space="0" w:color="auto"/>
      </w:divBdr>
    </w:div>
    <w:div w:id="2120222432">
      <w:bodyDiv w:val="1"/>
      <w:marLeft w:val="0"/>
      <w:marRight w:val="0"/>
      <w:marTop w:val="0"/>
      <w:marBottom w:val="0"/>
      <w:divBdr>
        <w:top w:val="none" w:sz="0" w:space="0" w:color="auto"/>
        <w:left w:val="none" w:sz="0" w:space="0" w:color="auto"/>
        <w:bottom w:val="none" w:sz="0" w:space="0" w:color="auto"/>
        <w:right w:val="none" w:sz="0" w:space="0" w:color="auto"/>
      </w:divBdr>
    </w:div>
    <w:div w:id="2131778334">
      <w:bodyDiv w:val="1"/>
      <w:marLeft w:val="0"/>
      <w:marRight w:val="0"/>
      <w:marTop w:val="0"/>
      <w:marBottom w:val="0"/>
      <w:divBdr>
        <w:top w:val="none" w:sz="0" w:space="0" w:color="auto"/>
        <w:left w:val="none" w:sz="0" w:space="0" w:color="auto"/>
        <w:bottom w:val="none" w:sz="0" w:space="0" w:color="auto"/>
        <w:right w:val="none" w:sz="0" w:space="0" w:color="auto"/>
      </w:divBdr>
    </w:div>
    <w:div w:id="214527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AE8039F1D1EB4FAF6905753F6FD7D7" ma:contentTypeVersion="4" ma:contentTypeDescription="Create a new document." ma:contentTypeScope="" ma:versionID="6a1c0520f70752afbb2e4e7781eff672">
  <xsd:schema xmlns:xsd="http://www.w3.org/2001/XMLSchema" xmlns:xs="http://www.w3.org/2001/XMLSchema" xmlns:p="http://schemas.microsoft.com/office/2006/metadata/properties" xmlns:ns2="3b998be4-d7ce-4e16-be78-b4e810215467" targetNamespace="http://schemas.microsoft.com/office/2006/metadata/properties" ma:root="true" ma:fieldsID="74c30a390cdf5b416d72813845a055da" ns2:_="">
    <xsd:import namespace="3b998be4-d7ce-4e16-be78-b4e8102154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98be4-d7ce-4e16-be78-b4e8102154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BB236E-00BB-49E8-BBB3-C81ED0B8D096}">
  <ds:schemaRefs>
    <ds:schemaRef ds:uri="http://schemas.openxmlformats.org/officeDocument/2006/bibliography"/>
  </ds:schemaRefs>
</ds:datastoreItem>
</file>

<file path=customXml/itemProps2.xml><?xml version="1.0" encoding="utf-8"?>
<ds:datastoreItem xmlns:ds="http://schemas.openxmlformats.org/officeDocument/2006/customXml" ds:itemID="{4B324FBD-45E0-489F-8DB2-AD553D07FA62}">
  <ds:schemaRefs>
    <ds:schemaRef ds:uri="http://schemas.microsoft.com/sharepoint/v3/contenttype/forms"/>
  </ds:schemaRefs>
</ds:datastoreItem>
</file>

<file path=customXml/itemProps3.xml><?xml version="1.0" encoding="utf-8"?>
<ds:datastoreItem xmlns:ds="http://schemas.openxmlformats.org/officeDocument/2006/customXml" ds:itemID="{3575A2D7-C2DB-4CDC-A19C-680AF7266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98be4-d7ce-4e16-be78-b4e810215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FB88C5-8C7B-4BB7-8836-350CDCA001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CDDFT</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SCL Board Minutes - May 2024 - Public Balanced Redacted</dc:title>
  <dc:subject>Public/redacted Board minutes formatted to the supplied SCL redacted minutes template</dc:subject>
  <dc:creator>THOMPSON, Katherine (COUNTY DURHAM AND DARLINGTON NHS FOUNDATION TRUST)</dc:creator>
  <cp:keywords/>
  <dc:description/>
  <cp:lastModifiedBy>THOMPSON, Katherine (COUNTY DURHAM AND DARLINGTON NHS FOUNDATION TRUST)</cp:lastModifiedBy>
  <cp:revision>4</cp:revision>
  <dcterms:created xsi:type="dcterms:W3CDTF">2026-09-17T10:25:00Z</dcterms:created>
  <dcterms:modified xsi:type="dcterms:W3CDTF">2026-09-17T12:35:00Z</dcterms:modified>
</cp:coreProperties>
</file>