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5D3C3" w14:textId="77777777" w:rsidR="00BF58A7" w:rsidRDefault="00502208">
      <w:pPr>
        <w:jc w:val="right"/>
        <w:rPr>
          <w:rFonts w:cs="Arial"/>
          <w:b/>
        </w:rPr>
      </w:pPr>
      <w:r>
        <w:rPr>
          <w:noProof/>
          <w:lang w:eastAsia="en-GB"/>
        </w:rPr>
        <w:drawing>
          <wp:inline distT="0" distB="0" distL="0" distR="0" wp14:anchorId="0AFD9404" wp14:editId="3D241965">
            <wp:extent cx="1809750" cy="1016635"/>
            <wp:effectExtent l="0" t="0" r="0" b="0"/>
            <wp:docPr id="2" name="Picture 1" descr="SCL logo_12MAY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L logo_12MAY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16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69A6DF" w14:textId="77777777" w:rsidR="00BF58A7" w:rsidRDefault="00502208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SYNCHRONICITY CARE LIMITED</w:t>
      </w:r>
    </w:p>
    <w:p w14:paraId="02339A59" w14:textId="77777777" w:rsidR="00BF58A7" w:rsidRDefault="00502208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March 2025 – March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"/>
        <w:gridCol w:w="1301"/>
        <w:gridCol w:w="8019"/>
        <w:gridCol w:w="4452"/>
      </w:tblGrid>
      <w:tr w:rsidR="00BF58A7" w14:paraId="77821FE6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0B4F9F0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</w:rPr>
              <w:lastRenderedPageBreak/>
              <w:t xml:space="preserve">RECORD OF DECISIONS 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9E5291C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Item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3766D523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Decision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F0B81DE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Additional Comments (s172 interests considered)</w:t>
            </w:r>
          </w:p>
        </w:tc>
      </w:tr>
      <w:tr w:rsidR="00BF58A7" w14:paraId="0DD1A92B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60EBD4E" w14:textId="77777777" w:rsidR="00BF58A7" w:rsidRDefault="0050220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24/03/2026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0E8131D4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0D61595A" w14:textId="77777777" w:rsidR="00BF58A7" w:rsidRDefault="0050220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Approved </w:t>
            </w:r>
            <w:r>
              <w:t>Gender Pay Gap Report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6AAD822C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1D67BFD5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30370CCC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4AF2AD59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5AF114DC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6DBA1A7B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1796C35E" w14:textId="77777777" w:rsidR="00BF58A7" w:rsidRDefault="00BF58A7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BF58A7" w14:paraId="3D93A0A5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3F539D0E" w14:textId="77777777" w:rsidR="00BF58A7" w:rsidRDefault="0050220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04/02/2026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05BCF20A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5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3C9E15D7" w14:textId="77777777" w:rsidR="00BF58A7" w:rsidRDefault="0050220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Approved </w:t>
            </w:r>
            <w:r>
              <w:t>SCL Safeguarding Adults Policy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17B8B964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24ACF477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1A2B497B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09AEBBC5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0F661E01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5B99D0FF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36F3AF2A" w14:textId="77777777" w:rsidR="00BF58A7" w:rsidRDefault="00BF58A7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BF58A7" w14:paraId="08BA11C7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6386B13B" w14:textId="77777777" w:rsidR="00BF58A7" w:rsidRDefault="0050220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04/02/2026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414A15BA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52304C9F" w14:textId="77777777" w:rsidR="00BF58A7" w:rsidRDefault="00502208">
            <w:r>
              <w:t>[REDACTED – confidential commercial, security, personnel or live risk information]</w:t>
            </w:r>
          </w:p>
          <w:p w14:paraId="21F8579D" w14:textId="77777777" w:rsidR="00BF58A7" w:rsidRDefault="00BF58A7">
            <w:pPr>
              <w:rPr>
                <w:b/>
                <w:bCs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4F45F26F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49726257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44339186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0962AD6E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29A41015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0D780DAA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51B0DA78" w14:textId="77777777" w:rsidR="00BF58A7" w:rsidRDefault="00BF58A7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BF58A7" w14:paraId="60274954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6548AD26" w14:textId="77777777" w:rsidR="00BF58A7" w:rsidRDefault="0050220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30276AF0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5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733E54BF" w14:textId="77777777" w:rsidR="00BF58A7" w:rsidRDefault="00502208">
            <w:pPr>
              <w:rPr>
                <w:b/>
                <w:bCs/>
              </w:rPr>
            </w:pPr>
            <w:r>
              <w:rPr>
                <w:b/>
                <w:bCs/>
              </w:rPr>
              <w:t>Approved</w:t>
            </w:r>
            <w:r>
              <w:t xml:space="preserve"> Amendments approved - increased holiday allocation, role move protections, statutory sickness pay change.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3946223E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529C6BEE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55E56745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5CB7ABCA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0D46498A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5C7FEED9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32FAF21E" w14:textId="77777777" w:rsidR="00BF58A7" w:rsidRDefault="00BF58A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BF58A7" w14:paraId="03275AD5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E3512F3" w14:textId="77777777" w:rsidR="00BF58A7" w:rsidRDefault="0050220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3524E2A6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3.4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6317C322" w14:textId="77777777" w:rsidR="00BF58A7" w:rsidRDefault="00502208">
            <w:pPr>
              <w:rPr>
                <w:b/>
                <w:bCs/>
              </w:rPr>
            </w:pPr>
            <w:r>
              <w:rPr>
                <w:rStyle w:val="Strong"/>
              </w:rPr>
              <w:t xml:space="preserve">Agreed </w:t>
            </w:r>
            <w:r>
              <w:rPr>
                <w:rStyle w:val="Strong"/>
                <w:b w:val="0"/>
                <w:bCs w:val="0"/>
              </w:rPr>
              <w:t>DMH Car Parking Proposal</w:t>
            </w:r>
            <w:r>
              <w:t xml:space="preserve"> - to proceed with presenting the draft proposal on 6 November to restrict the main entrance to blue light vehicles and redirect public drop-off, subject to approval and funding.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21A5DE79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735489BE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0D352A4C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4BA46B38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7DB2135D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339DD6B0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4941FA2D" w14:textId="77777777" w:rsidR="00BF58A7" w:rsidRDefault="00BF58A7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BF58A7" w14:paraId="39C5F22F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17D43FA0" w14:textId="77777777" w:rsidR="00BF58A7" w:rsidRDefault="0050220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449990FA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3.2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525BABF9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b/>
                <w:bCs/>
              </w:rPr>
              <w:t>Approved</w:t>
            </w:r>
            <w:r>
              <w:t xml:space="preserve"> revised KPI for telecoms call answer times (30 seconds)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21E1518A" w14:textId="77777777" w:rsidR="00BF58A7" w:rsidRDefault="0050220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C01EC0E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0C9B585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5458063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65B4456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6596012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DC781A9" w14:textId="77777777" w:rsidR="00BF58A7" w:rsidRDefault="00BF58A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BF58A7" w14:paraId="0A2D781B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79E8BAFB" w14:textId="77777777" w:rsidR="00BF58A7" w:rsidRDefault="0050220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705A1B14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3.2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4BCDBDAF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b/>
                <w:bCs/>
              </w:rPr>
              <w:t xml:space="preserve">Agreed </w:t>
            </w:r>
            <w:r>
              <w:t xml:space="preserve">to introduce a colour-coded system for </w:t>
            </w:r>
            <w:proofErr w:type="gramStart"/>
            <w:r>
              <w:t>Non-OHF KPI</w:t>
            </w:r>
            <w:proofErr w:type="gramEnd"/>
            <w:r>
              <w:t xml:space="preserve"> attribution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2EF2C050" w14:textId="77777777" w:rsidR="00BF58A7" w:rsidRDefault="0050220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1C87975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2E84069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52FC0437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93A866D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543D246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5E696A1" w14:textId="77777777" w:rsidR="00BF58A7" w:rsidRDefault="00BF58A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BF58A7" w14:paraId="7614020E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D656094" w14:textId="77777777" w:rsidR="00BF58A7" w:rsidRDefault="0050220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0536CD29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226944A2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b/>
                <w:bCs/>
              </w:rPr>
              <w:t>Agreed</w:t>
            </w:r>
            <w:r>
              <w:t>: To explore harmonisation of subsidiary workforce terms and conditions as part of strategic planning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3B7AD12B" w14:textId="77777777" w:rsidR="00BF58A7" w:rsidRDefault="0050220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1B7420C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E6DC7FD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49DF1AD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6A4D5F99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5596433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165B66B" w14:textId="77777777" w:rsidR="00BF58A7" w:rsidRDefault="00BF58A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BF58A7" w14:paraId="6EDE2D29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789FD575" w14:textId="77777777" w:rsidR="00BF58A7" w:rsidRDefault="0050220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26CCEBCE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1E7F12E2" w14:textId="77777777" w:rsidR="00BF58A7" w:rsidRDefault="00502208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Approved: </w:t>
            </w:r>
            <w:r>
              <w:rPr>
                <w:rFonts w:cs="Arial"/>
                <w:bCs/>
                <w:sz w:val="21"/>
                <w:szCs w:val="21"/>
              </w:rPr>
              <w:t xml:space="preserve">New pay rates.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0C0421CD" w14:textId="77777777" w:rsidR="00BF58A7" w:rsidRDefault="0050220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59163B5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05AACD02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4876653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596D3227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D29DE41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5A404684" w14:textId="77777777" w:rsidR="00BF58A7" w:rsidRDefault="00BF58A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BF58A7" w14:paraId="156BDEDC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C777DB9" w14:textId="77777777" w:rsidR="00BF58A7" w:rsidRDefault="0050220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6F1EF78C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1.3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120BB1CB" w14:textId="77777777" w:rsidR="00BF58A7" w:rsidRDefault="00502208">
            <w:pPr>
              <w:jc w:val="both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en-GB"/>
              </w:rPr>
              <w:t>Finance Reporting Update:</w:t>
            </w:r>
            <w:r>
              <w:rPr>
                <w:rFonts w:ascii="Calibri" w:eastAsia="Times New Roman" w:hAnsi="Calibri" w:cs="Calibri"/>
                <w:lang w:eastAsia="en-GB"/>
              </w:rPr>
              <w:t xml:space="preserve"> It was agreed that future Finance Reports would include a brief cash flow section. Routine positions would be assured via the balance sheet, with any material risks highlighted.</w:t>
            </w:r>
          </w:p>
          <w:p w14:paraId="65B07D01" w14:textId="77777777" w:rsidR="00BF58A7" w:rsidRDefault="00BF58A7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3EB87B69" w14:textId="77777777" w:rsidR="00BF58A7" w:rsidRDefault="0050220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6634223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8ED0E22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9440AE3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2628CD0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9C10C69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E05F3EF" w14:textId="77777777" w:rsidR="00BF58A7" w:rsidRDefault="00BF58A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BF58A7" w14:paraId="19BD418D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665158E3" w14:textId="77777777" w:rsidR="00BF58A7" w:rsidRDefault="0050220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26/08/2025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9CBFACB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3.9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01612108" w14:textId="77777777" w:rsidR="00BF58A7" w:rsidRDefault="00502208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>SCL Annual Plan Volume I and II - Confirmed, ready to present to Board to Board in September 2025.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063CD6DF" w14:textId="77777777" w:rsidR="00BF58A7" w:rsidRDefault="0050220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70BEDDF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FB16693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63B8F8D5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4A2EDEA4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03201C90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1F471C5" w14:textId="77777777" w:rsidR="00BF58A7" w:rsidRDefault="00BF58A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BF58A7" w14:paraId="040FCA72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C88846E" w14:textId="77777777" w:rsidR="00BF58A7" w:rsidRDefault="0050220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26/08/2025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6C4D2361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3.3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66532974" w14:textId="77777777" w:rsidR="00BF58A7" w:rsidRDefault="00502208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Clearly articulate causes of delay in project KPIs, distinguishing between internal and external factors. Internal causes should be proactively identified and addressed.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1F6A4074" w14:textId="77777777" w:rsidR="00BF58A7" w:rsidRDefault="0050220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A37588A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484C7B07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9188DAA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DFF8F97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50349615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C6E71C8" w14:textId="77777777" w:rsidR="00BF58A7" w:rsidRDefault="00BF58A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BF58A7" w14:paraId="282E9FFF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6CD62126" w14:textId="77777777" w:rsidR="00BF58A7" w:rsidRDefault="0050220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26/08/2025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6DC28F4F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5C00C81A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Annual Health and Safety report - underreporting. To issue a reminder to staff via SCL Newsletter/LinkedIn, reinforcing the importance of reporting safeguards and incidents through the Ulysses system to ensure accurate data capture.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250977C5" w14:textId="77777777" w:rsidR="00BF58A7" w:rsidRDefault="0050220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774490BD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C718A23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4ACD34B6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D6BF558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1B018E4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BB7E090" w14:textId="77777777" w:rsidR="00BF58A7" w:rsidRDefault="00BF58A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BF58A7" w14:paraId="41135147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1FBCCF82" w14:textId="77777777" w:rsidR="00BF58A7" w:rsidRDefault="0050220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08/07/2025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297167D9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3.5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7EA9BD74" w14:textId="77777777" w:rsidR="00BF58A7" w:rsidRDefault="00502208">
            <w:pPr>
              <w:jc w:val="both"/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t>Next steps are to ensure the on-going work described in the report is progressed and further updates to be provided to SCL Board.</w:t>
            </w:r>
          </w:p>
          <w:p w14:paraId="50D6123C" w14:textId="77777777" w:rsidR="00BF58A7" w:rsidRDefault="00502208">
            <w:pPr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Analysis of Decontamination Production Demands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- Analysis is ongoing to monitor the increases in production demands that have impacted on each of the Decontamination services.</w:t>
            </w:r>
          </w:p>
          <w:p w14:paraId="3F8674D1" w14:textId="77777777" w:rsidR="00BF58A7" w:rsidRDefault="00BF58A7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243C5AC8" w14:textId="77777777" w:rsidR="00BF58A7" w:rsidRDefault="0050220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A7370DD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9BDAFB0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7D09F83B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284F509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1B908A6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728DB2DA" w14:textId="77777777" w:rsidR="00BF58A7" w:rsidRDefault="00BF58A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BF58A7" w14:paraId="35E474D9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1D21E2D8" w14:textId="77777777" w:rsidR="00BF58A7" w:rsidRDefault="0050220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08/07/2025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380827F9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3.3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2BF25B71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t>Next steps are to ensure the on-going work described in the report is progressed and further updates to be provided to SCL Board.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0BAACBAE" w14:textId="77777777" w:rsidR="00BF58A7" w:rsidRDefault="0050220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2548C95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0A1F6B5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10828201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9C22AC4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28EF8935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86F6E3B" w14:textId="77777777" w:rsidR="00BF58A7" w:rsidRDefault="00BF58A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BF58A7" w14:paraId="4CCBC8A2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18637124" w14:textId="77777777" w:rsidR="00BF58A7" w:rsidRDefault="0050220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08/07/2025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39F8306B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01665782" w14:textId="77777777" w:rsidR="00BF58A7" w:rsidRDefault="00502208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Updated Pay Rates following national pay award. Revised hourly and salary rates for all grades. 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4E37D983" w14:textId="77777777" w:rsidR="00BF58A7" w:rsidRDefault="0050220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4FA054C6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54E12198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5BD2B31C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D2E32C8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05EF4EE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45E712DF" w14:textId="77777777" w:rsidR="00BF58A7" w:rsidRDefault="00BF58A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BF58A7" w14:paraId="61C276DA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40DCBD9A" w14:textId="77777777" w:rsidR="00BF58A7" w:rsidRDefault="0050220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27/05/2025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6F62931C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33B29508" w14:textId="77777777" w:rsidR="00BF58A7" w:rsidRDefault="00502208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SCL T&amp;Cs to be amended to reflect any employee being re-banded via promotion, to remain on </w:t>
            </w:r>
            <w:proofErr w:type="spellStart"/>
            <w:r>
              <w:rPr>
                <w:rFonts w:cs="Arial"/>
                <w:sz w:val="21"/>
                <w:szCs w:val="21"/>
              </w:rPr>
              <w:t>AfC</w:t>
            </w:r>
            <w:proofErr w:type="spellEnd"/>
            <w:r>
              <w:rPr>
                <w:rFonts w:cs="Arial"/>
                <w:sz w:val="21"/>
                <w:szCs w:val="21"/>
              </w:rPr>
              <w:t xml:space="preserve"> T&amp;C’s.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650C111F" w14:textId="77777777" w:rsidR="00BF58A7" w:rsidRDefault="0050220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1AF9BB77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7999789A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FB4AAE1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210C21D4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697A7C4F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1AFFC8AE" w14:textId="77777777" w:rsidR="00BF58A7" w:rsidRDefault="00BF58A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BF58A7" w14:paraId="4E033BA1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7C567982" w14:textId="77777777" w:rsidR="00BF58A7" w:rsidRDefault="0050220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27/05/2025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1C807B25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08010B4B" w14:textId="77777777" w:rsidR="00BF58A7" w:rsidRDefault="00502208">
            <w:pPr>
              <w:pStyle w:val="NoSpacing"/>
              <w:jc w:val="both"/>
              <w:rPr>
                <w:rFonts w:cstheme="minorHAnsi"/>
                <w:lang w:val="en-US" w:eastAsia="ja-JP"/>
              </w:rPr>
            </w:pPr>
            <w:r>
              <w:t>[REDACTED – confidential commercial, security, personnel or live risk information]</w:t>
            </w:r>
          </w:p>
          <w:p w14:paraId="2B1AEF59" w14:textId="77777777" w:rsidR="00BF58A7" w:rsidRDefault="00BF58A7">
            <w:pPr>
              <w:jc w:val="both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435CFE87" w14:textId="77777777" w:rsidR="00BF58A7" w:rsidRDefault="0050220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19D48AC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69F9E133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32413EE4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0C1670BF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39518DF8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08C022C9" w14:textId="77777777" w:rsidR="00BF58A7" w:rsidRDefault="00BF58A7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</w:p>
        </w:tc>
      </w:tr>
      <w:tr w:rsidR="00BF58A7" w14:paraId="35D4E7B3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6D137BAF" w14:textId="77777777" w:rsidR="00BF58A7" w:rsidRDefault="0050220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25/03/2025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1F7CCD81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3.6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11E49B1E" w14:textId="77777777" w:rsidR="00BF58A7" w:rsidRDefault="00502208">
            <w:pPr>
              <w:jc w:val="both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 xml:space="preserve">the next steps: </w:t>
            </w:r>
            <w:r>
              <w:rPr>
                <w:rFonts w:ascii="Calibri" w:eastAsia="Calibri" w:hAnsi="Calibri" w:cs="Calibri"/>
                <w:b/>
                <w:color w:val="000000" w:themeColor="text1"/>
              </w:rPr>
              <w:t>Analysis of Production Demand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 - Analysis is ongoing to monitor the increases in production demands that have impacted on each of the Decontamination services.</w:t>
            </w:r>
          </w:p>
          <w:p w14:paraId="0A1F8BCB" w14:textId="77777777" w:rsidR="00BF58A7" w:rsidRDefault="00BF58A7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77429F91" w14:textId="77777777" w:rsidR="00BF58A7" w:rsidRDefault="0050220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1F0800D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126D4EAA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066F7E5E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7E4F8EDF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4D290017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38F54E98" w14:textId="77777777" w:rsidR="00BF58A7" w:rsidRDefault="00BF58A7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BF58A7" w14:paraId="2151D7F1" w14:textId="77777777">
        <w:trPr>
          <w:trHeight w:val="487"/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43C986A2" w14:textId="77777777" w:rsidR="00BF58A7" w:rsidRDefault="00502208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25/03/2025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253ECF11" w14:textId="77777777" w:rsidR="00BF58A7" w:rsidRDefault="00502208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3.4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759A8D53" w14:textId="77777777" w:rsidR="00BF58A7" w:rsidRDefault="00502208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 </w:t>
            </w:r>
            <w:r>
              <w:rPr>
                <w:rFonts w:cs="Arial"/>
                <w:sz w:val="21"/>
                <w:szCs w:val="21"/>
              </w:rPr>
              <w:t>Annual Plan Objectives Poster.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452C944D" w14:textId="77777777" w:rsidR="00BF58A7" w:rsidRDefault="00502208">
            <w:pPr>
              <w:spacing w:line="240" w:lineRule="exact"/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5A421E38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>
              <w:rPr>
                <w:rFonts w:ascii="Calibri" w:eastAsia="Calibri" w:hAnsi="Calibri" w:cs="Arial"/>
                <w:lang w:eastAsia="en-GB"/>
              </w:rPr>
              <w:t xml:space="preserve">a) the likely consequences of any decision in the long term, </w:t>
            </w:r>
          </w:p>
          <w:p w14:paraId="358E38CA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(b) the interests of the company's employees,</w:t>
            </w:r>
          </w:p>
          <w:p w14:paraId="2C256D2F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(c) the need to foster the company's business relationships with suppliers, customers and others,</w:t>
            </w:r>
          </w:p>
          <w:p w14:paraId="32DA68B6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(d) the impact of the company's operations on the community and the environment,</w:t>
            </w:r>
          </w:p>
          <w:p w14:paraId="7FEFD046" w14:textId="77777777" w:rsidR="00BF58A7" w:rsidRDefault="00502208">
            <w:pPr>
              <w:shd w:val="clear" w:color="auto" w:fill="FFFFFF"/>
              <w:spacing w:line="0" w:lineRule="atLeast"/>
              <w:ind w:left="34"/>
              <w:rPr>
                <w:rFonts w:ascii="Calibri" w:eastAsia="Calibri" w:hAnsi="Calibri" w:cs="Arial"/>
                <w:lang w:eastAsia="en-GB"/>
              </w:rPr>
            </w:pPr>
            <w:r>
              <w:rPr>
                <w:rFonts w:ascii="Calibri" w:eastAsia="Calibri" w:hAnsi="Calibri" w:cs="Arial"/>
                <w:lang w:eastAsia="en-GB"/>
              </w:rPr>
              <w:t>(e) the desirability of the company maintaining a reputation for high standards of business conduct.</w:t>
            </w:r>
          </w:p>
          <w:p w14:paraId="2E161C8B" w14:textId="77777777" w:rsidR="00BF58A7" w:rsidRDefault="00BF58A7">
            <w:pPr>
              <w:rPr>
                <w:rFonts w:cs="Arial"/>
                <w:b/>
                <w:sz w:val="21"/>
                <w:szCs w:val="21"/>
              </w:rPr>
            </w:pPr>
          </w:p>
        </w:tc>
      </w:tr>
    </w:tbl>
    <w:p w14:paraId="5BD5EB0D" w14:textId="77777777" w:rsidR="00BF58A7" w:rsidRDefault="00BF58A7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38A73BE6" w14:textId="77777777" w:rsidR="00BF58A7" w:rsidRDefault="00BF58A7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02B1A8CC" w14:textId="77777777" w:rsidR="00BF58A7" w:rsidRDefault="00BF58A7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74A53D19" w14:textId="77777777" w:rsidR="00BF58A7" w:rsidRDefault="00BF58A7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0225E19F" w14:textId="77777777" w:rsidR="00BF58A7" w:rsidRDefault="00BF58A7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024D4CC9" w14:textId="77777777" w:rsidR="00BF58A7" w:rsidRDefault="00BF58A7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6A875B17" w14:textId="77777777" w:rsidR="00BF58A7" w:rsidRDefault="00BF58A7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65BE684D" w14:textId="77777777" w:rsidR="00BF58A7" w:rsidRDefault="00BF58A7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54B43A32" w14:textId="77777777" w:rsidR="00BF58A7" w:rsidRDefault="00BF58A7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21298368" w14:textId="77777777" w:rsidR="00BF58A7" w:rsidRDefault="00BF58A7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50A2EE31" w14:textId="77777777" w:rsidR="00BF58A7" w:rsidRDefault="00502208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lastRenderedPageBreak/>
        <w:t>Section 172 Companies Act 2006</w:t>
      </w:r>
    </w:p>
    <w:p w14:paraId="1598BD99" w14:textId="77777777" w:rsidR="00BF58A7" w:rsidRDefault="00BF58A7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color w:val="000000"/>
          <w:sz w:val="23"/>
          <w:szCs w:val="23"/>
          <w:lang w:val="en" w:eastAsia="en-GB"/>
        </w:rPr>
      </w:pPr>
    </w:p>
    <w:p w14:paraId="1FAE4A5C" w14:textId="77777777" w:rsidR="00BF58A7" w:rsidRDefault="00502208">
      <w:pPr>
        <w:shd w:val="clear" w:color="auto" w:fill="FFFFFF"/>
        <w:spacing w:after="0" w:line="288" w:lineRule="atLeast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t>Duty to promote the success of the company</w:t>
      </w:r>
      <w:r>
        <w:rPr>
          <w:rFonts w:ascii="Arial" w:eastAsia="Times New Roman" w:hAnsi="Arial" w:cs="Arial"/>
          <w:b/>
          <w:bCs/>
          <w:vanish/>
          <w:color w:val="FFFFFF"/>
          <w:sz w:val="21"/>
          <w:szCs w:val="21"/>
          <w:shd w:val="clear" w:color="auto" w:fill="660066"/>
          <w:lang w:val="en" w:eastAsia="en-GB"/>
        </w:rPr>
        <w:t>E+W+S+N.I.</w:t>
      </w:r>
    </w:p>
    <w:p w14:paraId="7C67729A" w14:textId="77777777" w:rsidR="00BF58A7" w:rsidRDefault="00502208">
      <w:pPr>
        <w:shd w:val="clear" w:color="auto" w:fill="FFFFFF"/>
        <w:spacing w:after="0" w:line="360" w:lineRule="atLeast"/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</w:pPr>
      <w:r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  <w:t>This section has no associated Explanatory Notes</w:t>
      </w:r>
    </w:p>
    <w:p w14:paraId="27A46D37" w14:textId="77777777" w:rsidR="00BF58A7" w:rsidRDefault="00502208">
      <w:pPr>
        <w:shd w:val="clear" w:color="auto" w:fill="FFFFFF"/>
        <w:spacing w:after="120" w:line="360" w:lineRule="atLeast"/>
        <w:ind w:left="851" w:hanging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(1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 xml:space="preserve"> A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director of a company must act in the way he considers, in good faith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, would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be most likely to promote the success of the company for the benefit of its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members as a whole, and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in doing so have regard (amongst other matters) to—</w:t>
      </w:r>
    </w:p>
    <w:p w14:paraId="69FEA6C7" w14:textId="77777777" w:rsidR="00BF58A7" w:rsidRDefault="00502208">
      <w:pPr>
        <w:shd w:val="clear" w:color="auto" w:fill="FFFFFF"/>
        <w:spacing w:after="120" w:line="360" w:lineRule="atLeast"/>
        <w:ind w:left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(a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likely consequences of any decision in the long term,</w:t>
      </w:r>
    </w:p>
    <w:p w14:paraId="69510B4A" w14:textId="77777777" w:rsidR="00BF58A7" w:rsidRDefault="00502208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(b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interests of the company's employees,</w:t>
      </w:r>
    </w:p>
    <w:p w14:paraId="652AFE68" w14:textId="77777777" w:rsidR="00BF58A7" w:rsidRDefault="00502208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(c)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need to foster the company's business relationships with suppliers, customers and others,</w:t>
      </w:r>
    </w:p>
    <w:p w14:paraId="3D6EC488" w14:textId="77777777" w:rsidR="00BF58A7" w:rsidRDefault="00502208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(d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impact of the company's operations on the community and the environment,</w:t>
      </w:r>
    </w:p>
    <w:p w14:paraId="5D766CB2" w14:textId="77777777" w:rsidR="00BF58A7" w:rsidRDefault="00502208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(e)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 desirability of the company maintaining a reputation for high standards of business conduct, and</w:t>
      </w:r>
    </w:p>
    <w:p w14:paraId="2334D9F5" w14:textId="77777777" w:rsidR="00BF58A7" w:rsidRDefault="00502208">
      <w:pPr>
        <w:shd w:val="clear" w:color="auto" w:fill="FFFFFF"/>
        <w:spacing w:after="120" w:line="360" w:lineRule="atLeast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(f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)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the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need to act </w:t>
      </w:r>
      <w:proofErr w:type="gramStart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fairly as</w:t>
      </w:r>
      <w:proofErr w:type="gramEnd"/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between members of the company.</w:t>
      </w:r>
    </w:p>
    <w:p w14:paraId="3D9A580E" w14:textId="77777777" w:rsidR="00BF58A7" w:rsidRDefault="00BF58A7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6530F8EF" w14:textId="77777777" w:rsidR="00BF58A7" w:rsidRDefault="00BF58A7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22CADF96" w14:textId="77777777" w:rsidR="00BF58A7" w:rsidRDefault="00502208">
      <w:pPr>
        <w:spacing w:line="240" w:lineRule="exact"/>
        <w:ind w:left="540" w:hanging="540"/>
        <w:jc w:val="both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Decision made in the interests of:</w:t>
      </w:r>
    </w:p>
    <w:p w14:paraId="5BF05382" w14:textId="77777777" w:rsidR="00BF58A7" w:rsidRDefault="00502208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</w:t>
      </w:r>
      <w:r>
        <w:rPr>
          <w:rFonts w:ascii="Calibri" w:eastAsia="Calibri" w:hAnsi="Calibri" w:cs="Arial"/>
          <w:lang w:eastAsia="en-GB"/>
        </w:rPr>
        <w:t xml:space="preserve">a) the likely consequences of any decision in the long term, </w:t>
      </w:r>
    </w:p>
    <w:p w14:paraId="2DC09026" w14:textId="77777777" w:rsidR="00BF58A7" w:rsidRDefault="00502208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(b) the interests of the company's employees,</w:t>
      </w:r>
    </w:p>
    <w:p w14:paraId="4F66C730" w14:textId="77777777" w:rsidR="00BF58A7" w:rsidRDefault="00502208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(c) the need to foster the company's business relationships with suppliers, customers and others,</w:t>
      </w:r>
    </w:p>
    <w:p w14:paraId="34F45DEC" w14:textId="77777777" w:rsidR="00BF58A7" w:rsidRDefault="00502208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(d) the impact of the company's operations on the community and the environment,</w:t>
      </w:r>
    </w:p>
    <w:p w14:paraId="1DC3E647" w14:textId="77777777" w:rsidR="00BF58A7" w:rsidRDefault="00502208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>(e) the desirability of the company maintaining a reputation for high standards of business conduct, and</w:t>
      </w:r>
    </w:p>
    <w:p w14:paraId="7F65E677" w14:textId="77777777" w:rsidR="00BF58A7" w:rsidRDefault="00502208">
      <w:pPr>
        <w:shd w:val="clear" w:color="auto" w:fill="FFFFFF"/>
        <w:spacing w:after="0" w:line="0" w:lineRule="atLeast"/>
        <w:ind w:left="34"/>
        <w:rPr>
          <w:rFonts w:ascii="Calibri" w:eastAsia="Calibri" w:hAnsi="Calibri" w:cs="Arial"/>
          <w:lang w:eastAsia="en-GB"/>
        </w:rPr>
      </w:pPr>
      <w:r>
        <w:rPr>
          <w:rFonts w:ascii="Calibri" w:eastAsia="Calibri" w:hAnsi="Calibri" w:cs="Arial"/>
          <w:lang w:eastAsia="en-GB"/>
        </w:rPr>
        <w:t xml:space="preserve">(f) the need to act </w:t>
      </w:r>
      <w:proofErr w:type="gramStart"/>
      <w:r>
        <w:rPr>
          <w:rFonts w:ascii="Calibri" w:eastAsia="Calibri" w:hAnsi="Calibri" w:cs="Arial"/>
          <w:lang w:eastAsia="en-GB"/>
        </w:rPr>
        <w:t>fairly as</w:t>
      </w:r>
      <w:proofErr w:type="gramEnd"/>
      <w:r>
        <w:rPr>
          <w:rFonts w:ascii="Calibri" w:eastAsia="Calibri" w:hAnsi="Calibri" w:cs="Arial"/>
          <w:lang w:eastAsia="en-GB"/>
        </w:rPr>
        <w:t xml:space="preserve"> between members of the company.</w:t>
      </w:r>
    </w:p>
    <w:p w14:paraId="034757AC" w14:textId="77777777" w:rsidR="00BF58A7" w:rsidRDefault="00BF58A7">
      <w:pPr>
        <w:tabs>
          <w:tab w:val="left" w:pos="6325"/>
        </w:tabs>
        <w:rPr>
          <w:rFonts w:cs="Arial"/>
        </w:rPr>
      </w:pPr>
    </w:p>
    <w:sectPr w:rsidR="00BF58A7">
      <w:headerReference w:type="default" r:id="rId9"/>
      <w:footerReference w:type="default" r:id="rId10"/>
      <w:pgSz w:w="16838" w:h="11906" w:orient="landscape" w:code="9"/>
      <w:pgMar w:top="28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30E8C" w14:textId="77777777" w:rsidR="00502208" w:rsidRDefault="00502208">
      <w:pPr>
        <w:spacing w:after="0" w:line="240" w:lineRule="auto"/>
      </w:pPr>
      <w:r>
        <w:separator/>
      </w:r>
    </w:p>
  </w:endnote>
  <w:endnote w:type="continuationSeparator" w:id="0">
    <w:p w14:paraId="499E7613" w14:textId="77777777" w:rsidR="00502208" w:rsidRDefault="00502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3605128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683D6DEB" w14:textId="77777777" w:rsidR="00BF58A7" w:rsidRDefault="00502208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 Page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13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of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13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7AECF3A" w14:textId="77777777" w:rsidR="00BF58A7" w:rsidRDefault="00BF58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0C092" w14:textId="77777777" w:rsidR="00502208" w:rsidRDefault="00502208">
      <w:pPr>
        <w:spacing w:after="0" w:line="240" w:lineRule="auto"/>
      </w:pPr>
      <w:r>
        <w:separator/>
      </w:r>
    </w:p>
  </w:footnote>
  <w:footnote w:type="continuationSeparator" w:id="0">
    <w:p w14:paraId="6E84D736" w14:textId="77777777" w:rsidR="00502208" w:rsidRDefault="005022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822F3" w14:textId="77777777" w:rsidR="00BF58A7" w:rsidRDefault="00BF58A7">
    <w:pPr>
      <w:pStyle w:val="Header"/>
      <w:jc w:val="right"/>
      <w:rPr>
        <w:rFonts w:ascii="Arial" w:hAnsi="Arial" w:cs="Arial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7BBC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A7CCB"/>
    <w:multiLevelType w:val="hybridMultilevel"/>
    <w:tmpl w:val="8E109178"/>
    <w:lvl w:ilvl="0" w:tplc="CC9E7BD8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91E73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7440C"/>
    <w:multiLevelType w:val="hybridMultilevel"/>
    <w:tmpl w:val="8B2ED03E"/>
    <w:lvl w:ilvl="0" w:tplc="7216447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40683"/>
    <w:multiLevelType w:val="hybridMultilevel"/>
    <w:tmpl w:val="A1CA42D8"/>
    <w:lvl w:ilvl="0" w:tplc="29F2A1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A5EEA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7062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73B38"/>
    <w:multiLevelType w:val="multilevel"/>
    <w:tmpl w:val="36D2A282"/>
    <w:lvl w:ilvl="0">
      <w:start w:val="5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3BD545E"/>
    <w:multiLevelType w:val="multilevel"/>
    <w:tmpl w:val="EBF225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4377F75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1455A"/>
    <w:multiLevelType w:val="hybridMultilevel"/>
    <w:tmpl w:val="2EBEB9CA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418BA"/>
    <w:multiLevelType w:val="hybridMultilevel"/>
    <w:tmpl w:val="2912ECF0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730C5"/>
    <w:multiLevelType w:val="hybridMultilevel"/>
    <w:tmpl w:val="98520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43FE4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B0164D"/>
    <w:multiLevelType w:val="hybridMultilevel"/>
    <w:tmpl w:val="5ACA5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24EA"/>
    <w:multiLevelType w:val="hybridMultilevel"/>
    <w:tmpl w:val="9CC0E6E0"/>
    <w:lvl w:ilvl="0" w:tplc="E138C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F5367"/>
    <w:multiLevelType w:val="hybridMultilevel"/>
    <w:tmpl w:val="9FF28F5E"/>
    <w:lvl w:ilvl="0" w:tplc="ECA65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A7C6F"/>
    <w:multiLevelType w:val="hybridMultilevel"/>
    <w:tmpl w:val="6394A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7054FA"/>
    <w:multiLevelType w:val="multilevel"/>
    <w:tmpl w:val="766A24B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9" w15:restartNumberingAfterBreak="0">
    <w:nsid w:val="38764C25"/>
    <w:multiLevelType w:val="multilevel"/>
    <w:tmpl w:val="FA8684AE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B141B87"/>
    <w:multiLevelType w:val="hybridMultilevel"/>
    <w:tmpl w:val="7A36F1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B23151"/>
    <w:multiLevelType w:val="hybridMultilevel"/>
    <w:tmpl w:val="C916F97C"/>
    <w:lvl w:ilvl="0" w:tplc="B9160C0E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46712C"/>
    <w:multiLevelType w:val="hybridMultilevel"/>
    <w:tmpl w:val="F2009D9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DB1645F"/>
    <w:multiLevelType w:val="multilevel"/>
    <w:tmpl w:val="647C7FA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3EB90DC4"/>
    <w:multiLevelType w:val="hybridMultilevel"/>
    <w:tmpl w:val="37E6FC70"/>
    <w:lvl w:ilvl="0" w:tplc="A4C224C0">
      <w:start w:val="24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59789F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367222"/>
    <w:multiLevelType w:val="multilevel"/>
    <w:tmpl w:val="43E4EBD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7" w15:restartNumberingAfterBreak="0">
    <w:nsid w:val="4AAB39D4"/>
    <w:multiLevelType w:val="hybridMultilevel"/>
    <w:tmpl w:val="CD70D04E"/>
    <w:lvl w:ilvl="0" w:tplc="58307CD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095E24"/>
    <w:multiLevelType w:val="multilevel"/>
    <w:tmpl w:val="E0384A4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9" w15:restartNumberingAfterBreak="0">
    <w:nsid w:val="54C14223"/>
    <w:multiLevelType w:val="multilevel"/>
    <w:tmpl w:val="16307326"/>
    <w:lvl w:ilvl="0">
      <w:start w:val="2"/>
      <w:numFmt w:val="decimal"/>
      <w:lvlText w:val="%1"/>
      <w:lvlJc w:val="left"/>
      <w:pPr>
        <w:ind w:left="450" w:hanging="450"/>
      </w:pPr>
      <w:rPr>
        <w:rFonts w:cs="Calibri" w:hint="default"/>
        <w:b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cs="Calibri" w:hint="default"/>
        <w:b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cs="Calibri"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  <w:b/>
      </w:rPr>
    </w:lvl>
  </w:abstractNum>
  <w:abstractNum w:abstractNumId="30" w15:restartNumberingAfterBreak="0">
    <w:nsid w:val="55F9088D"/>
    <w:multiLevelType w:val="hybridMultilevel"/>
    <w:tmpl w:val="52309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E00F4A"/>
    <w:multiLevelType w:val="multilevel"/>
    <w:tmpl w:val="0C2A17DC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5DE43C5A"/>
    <w:multiLevelType w:val="multilevel"/>
    <w:tmpl w:val="37EE0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413FAD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473F8A"/>
    <w:multiLevelType w:val="multilevel"/>
    <w:tmpl w:val="8AC4F20A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5606320"/>
    <w:multiLevelType w:val="hybridMultilevel"/>
    <w:tmpl w:val="1D8E4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9B56FD"/>
    <w:multiLevelType w:val="multilevel"/>
    <w:tmpl w:val="D7568E4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6AE511EE"/>
    <w:multiLevelType w:val="hybridMultilevel"/>
    <w:tmpl w:val="0EC60150"/>
    <w:lvl w:ilvl="0" w:tplc="0B0E9DB0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3A2D5D"/>
    <w:multiLevelType w:val="hybridMultilevel"/>
    <w:tmpl w:val="B39024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D27CA1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502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79AE664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E84B96"/>
    <w:multiLevelType w:val="multilevel"/>
    <w:tmpl w:val="F72CF460"/>
    <w:lvl w:ilvl="0">
      <w:start w:val="4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7CCF6C86"/>
    <w:multiLevelType w:val="multilevel"/>
    <w:tmpl w:val="17EAC17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117214538">
    <w:abstractNumId w:val="20"/>
  </w:num>
  <w:num w:numId="2" w16cid:durableId="2047870907">
    <w:abstractNumId w:val="22"/>
  </w:num>
  <w:num w:numId="3" w16cid:durableId="680931833">
    <w:abstractNumId w:val="30"/>
  </w:num>
  <w:num w:numId="4" w16cid:durableId="1534612967">
    <w:abstractNumId w:val="35"/>
  </w:num>
  <w:num w:numId="5" w16cid:durableId="1802842026">
    <w:abstractNumId w:val="33"/>
  </w:num>
  <w:num w:numId="6" w16cid:durableId="1181356205">
    <w:abstractNumId w:val="37"/>
  </w:num>
  <w:num w:numId="7" w16cid:durableId="538736755">
    <w:abstractNumId w:val="38"/>
  </w:num>
  <w:num w:numId="8" w16cid:durableId="1597202403">
    <w:abstractNumId w:val="14"/>
  </w:num>
  <w:num w:numId="9" w16cid:durableId="572470103">
    <w:abstractNumId w:val="4"/>
  </w:num>
  <w:num w:numId="10" w16cid:durableId="1358505181">
    <w:abstractNumId w:val="39"/>
  </w:num>
  <w:num w:numId="11" w16cid:durableId="65879140">
    <w:abstractNumId w:val="9"/>
  </w:num>
  <w:num w:numId="12" w16cid:durableId="388574672">
    <w:abstractNumId w:val="6"/>
  </w:num>
  <w:num w:numId="13" w16cid:durableId="769664734">
    <w:abstractNumId w:val="40"/>
  </w:num>
  <w:num w:numId="14" w16cid:durableId="1158419393">
    <w:abstractNumId w:val="25"/>
  </w:num>
  <w:num w:numId="15" w16cid:durableId="416369861">
    <w:abstractNumId w:val="13"/>
  </w:num>
  <w:num w:numId="16" w16cid:durableId="644167135">
    <w:abstractNumId w:val="24"/>
  </w:num>
  <w:num w:numId="17" w16cid:durableId="1699771626">
    <w:abstractNumId w:val="1"/>
  </w:num>
  <w:num w:numId="18" w16cid:durableId="124470647">
    <w:abstractNumId w:val="27"/>
  </w:num>
  <w:num w:numId="19" w16cid:durableId="721750163">
    <w:abstractNumId w:val="21"/>
  </w:num>
  <w:num w:numId="20" w16cid:durableId="36972528">
    <w:abstractNumId w:val="34"/>
  </w:num>
  <w:num w:numId="21" w16cid:durableId="1306469524">
    <w:abstractNumId w:val="19"/>
  </w:num>
  <w:num w:numId="22" w16cid:durableId="1592397394">
    <w:abstractNumId w:val="16"/>
  </w:num>
  <w:num w:numId="23" w16cid:durableId="1725135431">
    <w:abstractNumId w:val="10"/>
  </w:num>
  <w:num w:numId="24" w16cid:durableId="1813211166">
    <w:abstractNumId w:val="2"/>
  </w:num>
  <w:num w:numId="25" w16cid:durableId="995957102">
    <w:abstractNumId w:val="5"/>
  </w:num>
  <w:num w:numId="26" w16cid:durableId="349797924">
    <w:abstractNumId w:val="0"/>
  </w:num>
  <w:num w:numId="27" w16cid:durableId="2126197473">
    <w:abstractNumId w:val="7"/>
  </w:num>
  <w:num w:numId="28" w16cid:durableId="1031030813">
    <w:abstractNumId w:val="23"/>
  </w:num>
  <w:num w:numId="29" w16cid:durableId="1569877876">
    <w:abstractNumId w:val="42"/>
  </w:num>
  <w:num w:numId="30" w16cid:durableId="322393844">
    <w:abstractNumId w:val="8"/>
  </w:num>
  <w:num w:numId="31" w16cid:durableId="836848847">
    <w:abstractNumId w:val="34"/>
    <w:lvlOverride w:ilvl="0">
      <w:startOverride w:val="1"/>
    </w:lvlOverride>
    <w:lvlOverride w:ilvl="1">
      <w:startOverride w:val="4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66586320">
    <w:abstractNumId w:val="15"/>
  </w:num>
  <w:num w:numId="33" w16cid:durableId="1366254079">
    <w:abstractNumId w:val="12"/>
  </w:num>
  <w:num w:numId="34" w16cid:durableId="1544292841">
    <w:abstractNumId w:val="3"/>
  </w:num>
  <w:num w:numId="35" w16cid:durableId="740179759">
    <w:abstractNumId w:val="11"/>
  </w:num>
  <w:num w:numId="36" w16cid:durableId="589125603">
    <w:abstractNumId w:val="18"/>
  </w:num>
  <w:num w:numId="37" w16cid:durableId="939994036">
    <w:abstractNumId w:val="41"/>
  </w:num>
  <w:num w:numId="38" w16cid:durableId="1510413984">
    <w:abstractNumId w:val="28"/>
  </w:num>
  <w:num w:numId="39" w16cid:durableId="766582943">
    <w:abstractNumId w:val="26"/>
  </w:num>
  <w:num w:numId="40" w16cid:durableId="1740203755">
    <w:abstractNumId w:val="36"/>
  </w:num>
  <w:num w:numId="41" w16cid:durableId="1242301830">
    <w:abstractNumId w:val="31"/>
  </w:num>
  <w:num w:numId="42" w16cid:durableId="770667315">
    <w:abstractNumId w:val="29"/>
  </w:num>
  <w:num w:numId="43" w16cid:durableId="224145769">
    <w:abstractNumId w:val="17"/>
  </w:num>
  <w:num w:numId="44" w16cid:durableId="154189678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E02"/>
    <w:rsid w:val="00001CCF"/>
    <w:rsid w:val="00004A4E"/>
    <w:rsid w:val="00006BC6"/>
    <w:rsid w:val="000075A3"/>
    <w:rsid w:val="000108D5"/>
    <w:rsid w:val="00010BE7"/>
    <w:rsid w:val="000112B3"/>
    <w:rsid w:val="0001428B"/>
    <w:rsid w:val="00015848"/>
    <w:rsid w:val="00017160"/>
    <w:rsid w:val="0002144C"/>
    <w:rsid w:val="000248CF"/>
    <w:rsid w:val="00031184"/>
    <w:rsid w:val="0004088A"/>
    <w:rsid w:val="0004096F"/>
    <w:rsid w:val="00040E77"/>
    <w:rsid w:val="000434BD"/>
    <w:rsid w:val="00043F81"/>
    <w:rsid w:val="000521BB"/>
    <w:rsid w:val="000521F0"/>
    <w:rsid w:val="00054FBD"/>
    <w:rsid w:val="00055111"/>
    <w:rsid w:val="00057952"/>
    <w:rsid w:val="00060CC9"/>
    <w:rsid w:val="00061E95"/>
    <w:rsid w:val="00062B44"/>
    <w:rsid w:val="00063D32"/>
    <w:rsid w:val="00067F84"/>
    <w:rsid w:val="000708A6"/>
    <w:rsid w:val="000725B6"/>
    <w:rsid w:val="00076FDF"/>
    <w:rsid w:val="00083DBD"/>
    <w:rsid w:val="0008766E"/>
    <w:rsid w:val="00090BFD"/>
    <w:rsid w:val="00094AAA"/>
    <w:rsid w:val="00095EA5"/>
    <w:rsid w:val="00097063"/>
    <w:rsid w:val="00097899"/>
    <w:rsid w:val="000A3D3B"/>
    <w:rsid w:val="000A7176"/>
    <w:rsid w:val="000B0370"/>
    <w:rsid w:val="000B0863"/>
    <w:rsid w:val="000B2548"/>
    <w:rsid w:val="000B39DE"/>
    <w:rsid w:val="000C0751"/>
    <w:rsid w:val="000C1969"/>
    <w:rsid w:val="000C702E"/>
    <w:rsid w:val="000C7ECA"/>
    <w:rsid w:val="000C7F6C"/>
    <w:rsid w:val="000D1B9A"/>
    <w:rsid w:val="000D482C"/>
    <w:rsid w:val="000D573C"/>
    <w:rsid w:val="000E20F9"/>
    <w:rsid w:val="000E4F8D"/>
    <w:rsid w:val="000F3062"/>
    <w:rsid w:val="000F7DB9"/>
    <w:rsid w:val="00100092"/>
    <w:rsid w:val="001047E4"/>
    <w:rsid w:val="00104A79"/>
    <w:rsid w:val="0011092E"/>
    <w:rsid w:val="0012165A"/>
    <w:rsid w:val="00122875"/>
    <w:rsid w:val="001230E8"/>
    <w:rsid w:val="001237C7"/>
    <w:rsid w:val="00124893"/>
    <w:rsid w:val="00125FD9"/>
    <w:rsid w:val="001263D2"/>
    <w:rsid w:val="00135DB6"/>
    <w:rsid w:val="0013643B"/>
    <w:rsid w:val="00141957"/>
    <w:rsid w:val="0014509A"/>
    <w:rsid w:val="001531DD"/>
    <w:rsid w:val="00153823"/>
    <w:rsid w:val="001577EF"/>
    <w:rsid w:val="00161979"/>
    <w:rsid w:val="00166B0B"/>
    <w:rsid w:val="00170787"/>
    <w:rsid w:val="00171853"/>
    <w:rsid w:val="00172EDC"/>
    <w:rsid w:val="00174FD8"/>
    <w:rsid w:val="00182246"/>
    <w:rsid w:val="00184F96"/>
    <w:rsid w:val="0018527F"/>
    <w:rsid w:val="0018695D"/>
    <w:rsid w:val="00191976"/>
    <w:rsid w:val="00193E2A"/>
    <w:rsid w:val="00197F42"/>
    <w:rsid w:val="001A41A2"/>
    <w:rsid w:val="001A5337"/>
    <w:rsid w:val="001B5B64"/>
    <w:rsid w:val="001C580D"/>
    <w:rsid w:val="001C5A72"/>
    <w:rsid w:val="001C65CD"/>
    <w:rsid w:val="001C7665"/>
    <w:rsid w:val="001D3505"/>
    <w:rsid w:val="001D5037"/>
    <w:rsid w:val="001D6024"/>
    <w:rsid w:val="001E0C98"/>
    <w:rsid w:val="001E2A5F"/>
    <w:rsid w:val="001E574F"/>
    <w:rsid w:val="001F2844"/>
    <w:rsid w:val="001F2DE9"/>
    <w:rsid w:val="001F69AB"/>
    <w:rsid w:val="002006DA"/>
    <w:rsid w:val="002007D5"/>
    <w:rsid w:val="002035E8"/>
    <w:rsid w:val="0020563A"/>
    <w:rsid w:val="00207BA1"/>
    <w:rsid w:val="00211017"/>
    <w:rsid w:val="0021202E"/>
    <w:rsid w:val="002124F9"/>
    <w:rsid w:val="0023029F"/>
    <w:rsid w:val="00231461"/>
    <w:rsid w:val="00234587"/>
    <w:rsid w:val="00244152"/>
    <w:rsid w:val="00246341"/>
    <w:rsid w:val="00255083"/>
    <w:rsid w:val="002623AB"/>
    <w:rsid w:val="00264337"/>
    <w:rsid w:val="00265FF4"/>
    <w:rsid w:val="00267992"/>
    <w:rsid w:val="0027097C"/>
    <w:rsid w:val="00273DA0"/>
    <w:rsid w:val="00274CCC"/>
    <w:rsid w:val="002920BB"/>
    <w:rsid w:val="00292D1E"/>
    <w:rsid w:val="0029443F"/>
    <w:rsid w:val="002A1B49"/>
    <w:rsid w:val="002A27BC"/>
    <w:rsid w:val="002A712A"/>
    <w:rsid w:val="002B340B"/>
    <w:rsid w:val="002B58AE"/>
    <w:rsid w:val="002B6E77"/>
    <w:rsid w:val="002C2ABB"/>
    <w:rsid w:val="002C688C"/>
    <w:rsid w:val="002D1881"/>
    <w:rsid w:val="002D7792"/>
    <w:rsid w:val="002E145B"/>
    <w:rsid w:val="002E3451"/>
    <w:rsid w:val="002E3B6A"/>
    <w:rsid w:val="002E5771"/>
    <w:rsid w:val="002E5832"/>
    <w:rsid w:val="002F1C0E"/>
    <w:rsid w:val="002F404C"/>
    <w:rsid w:val="002F61CE"/>
    <w:rsid w:val="00302843"/>
    <w:rsid w:val="00303D18"/>
    <w:rsid w:val="003043E0"/>
    <w:rsid w:val="00306DDD"/>
    <w:rsid w:val="0031209E"/>
    <w:rsid w:val="00315BA8"/>
    <w:rsid w:val="00315E0E"/>
    <w:rsid w:val="0032408B"/>
    <w:rsid w:val="00326E4B"/>
    <w:rsid w:val="003277CF"/>
    <w:rsid w:val="00340300"/>
    <w:rsid w:val="0034319B"/>
    <w:rsid w:val="003435AF"/>
    <w:rsid w:val="003509AE"/>
    <w:rsid w:val="00350B19"/>
    <w:rsid w:val="003532BE"/>
    <w:rsid w:val="003621C8"/>
    <w:rsid w:val="00362968"/>
    <w:rsid w:val="00364A8D"/>
    <w:rsid w:val="003651F1"/>
    <w:rsid w:val="00372195"/>
    <w:rsid w:val="003733FD"/>
    <w:rsid w:val="00373FCE"/>
    <w:rsid w:val="003771DF"/>
    <w:rsid w:val="00380062"/>
    <w:rsid w:val="003800BB"/>
    <w:rsid w:val="00381911"/>
    <w:rsid w:val="00381943"/>
    <w:rsid w:val="00385673"/>
    <w:rsid w:val="003902D4"/>
    <w:rsid w:val="00395FE8"/>
    <w:rsid w:val="00397516"/>
    <w:rsid w:val="003A4F51"/>
    <w:rsid w:val="003A55D0"/>
    <w:rsid w:val="003A6278"/>
    <w:rsid w:val="003B06B8"/>
    <w:rsid w:val="003B28D9"/>
    <w:rsid w:val="003B2B8D"/>
    <w:rsid w:val="003B3C02"/>
    <w:rsid w:val="003B61C2"/>
    <w:rsid w:val="003C0BF3"/>
    <w:rsid w:val="003C338A"/>
    <w:rsid w:val="003C3B30"/>
    <w:rsid w:val="003C3FEC"/>
    <w:rsid w:val="003C44FD"/>
    <w:rsid w:val="003D2C3B"/>
    <w:rsid w:val="003D45DE"/>
    <w:rsid w:val="003D77B5"/>
    <w:rsid w:val="003D7C96"/>
    <w:rsid w:val="003E2C9E"/>
    <w:rsid w:val="003E31DD"/>
    <w:rsid w:val="003E3644"/>
    <w:rsid w:val="003E389D"/>
    <w:rsid w:val="003E6ECF"/>
    <w:rsid w:val="003F054F"/>
    <w:rsid w:val="003F1EC9"/>
    <w:rsid w:val="003F4C61"/>
    <w:rsid w:val="003F7579"/>
    <w:rsid w:val="004010BE"/>
    <w:rsid w:val="004019F5"/>
    <w:rsid w:val="00403043"/>
    <w:rsid w:val="00403ED2"/>
    <w:rsid w:val="0040628A"/>
    <w:rsid w:val="00410A86"/>
    <w:rsid w:val="00416ECB"/>
    <w:rsid w:val="004318C1"/>
    <w:rsid w:val="00434358"/>
    <w:rsid w:val="00437FD1"/>
    <w:rsid w:val="00440360"/>
    <w:rsid w:val="00443710"/>
    <w:rsid w:val="00445679"/>
    <w:rsid w:val="00452D15"/>
    <w:rsid w:val="004556E5"/>
    <w:rsid w:val="00457780"/>
    <w:rsid w:val="00457B31"/>
    <w:rsid w:val="00464AFD"/>
    <w:rsid w:val="0046641D"/>
    <w:rsid w:val="00466745"/>
    <w:rsid w:val="00470F86"/>
    <w:rsid w:val="00472B5B"/>
    <w:rsid w:val="00474B80"/>
    <w:rsid w:val="0047528C"/>
    <w:rsid w:val="00476238"/>
    <w:rsid w:val="004822C1"/>
    <w:rsid w:val="00485389"/>
    <w:rsid w:val="00485A67"/>
    <w:rsid w:val="00486019"/>
    <w:rsid w:val="004863F4"/>
    <w:rsid w:val="0048736B"/>
    <w:rsid w:val="00487EF5"/>
    <w:rsid w:val="0049095F"/>
    <w:rsid w:val="00491AC4"/>
    <w:rsid w:val="00491F4E"/>
    <w:rsid w:val="00494182"/>
    <w:rsid w:val="004A0AA2"/>
    <w:rsid w:val="004A2D69"/>
    <w:rsid w:val="004A467F"/>
    <w:rsid w:val="004A7782"/>
    <w:rsid w:val="004A7C6E"/>
    <w:rsid w:val="004B5314"/>
    <w:rsid w:val="004B774C"/>
    <w:rsid w:val="004D329C"/>
    <w:rsid w:val="004D5621"/>
    <w:rsid w:val="004E2356"/>
    <w:rsid w:val="004E3FDA"/>
    <w:rsid w:val="004E4619"/>
    <w:rsid w:val="004F3993"/>
    <w:rsid w:val="004F6547"/>
    <w:rsid w:val="00501EF9"/>
    <w:rsid w:val="00502208"/>
    <w:rsid w:val="0050739D"/>
    <w:rsid w:val="005132C2"/>
    <w:rsid w:val="0051596B"/>
    <w:rsid w:val="00515EAE"/>
    <w:rsid w:val="0052075A"/>
    <w:rsid w:val="005235D1"/>
    <w:rsid w:val="00524EA4"/>
    <w:rsid w:val="00525369"/>
    <w:rsid w:val="005300E3"/>
    <w:rsid w:val="005315B6"/>
    <w:rsid w:val="00531EB5"/>
    <w:rsid w:val="00533BEE"/>
    <w:rsid w:val="00535026"/>
    <w:rsid w:val="00536222"/>
    <w:rsid w:val="00536284"/>
    <w:rsid w:val="00553749"/>
    <w:rsid w:val="00553DDB"/>
    <w:rsid w:val="00564FB8"/>
    <w:rsid w:val="0056621F"/>
    <w:rsid w:val="005775EB"/>
    <w:rsid w:val="00577DD1"/>
    <w:rsid w:val="00580453"/>
    <w:rsid w:val="005816D8"/>
    <w:rsid w:val="00582B04"/>
    <w:rsid w:val="00583DF5"/>
    <w:rsid w:val="005853FE"/>
    <w:rsid w:val="00586C33"/>
    <w:rsid w:val="005900CD"/>
    <w:rsid w:val="005930CA"/>
    <w:rsid w:val="00593185"/>
    <w:rsid w:val="0059371C"/>
    <w:rsid w:val="00595730"/>
    <w:rsid w:val="005961E8"/>
    <w:rsid w:val="005A2D07"/>
    <w:rsid w:val="005A3B39"/>
    <w:rsid w:val="005A3F7D"/>
    <w:rsid w:val="005A3F86"/>
    <w:rsid w:val="005B39F9"/>
    <w:rsid w:val="005B3A3A"/>
    <w:rsid w:val="005B3D98"/>
    <w:rsid w:val="005B6DB4"/>
    <w:rsid w:val="005B7F2C"/>
    <w:rsid w:val="005C03D5"/>
    <w:rsid w:val="005C24E8"/>
    <w:rsid w:val="005D0A9C"/>
    <w:rsid w:val="005D1989"/>
    <w:rsid w:val="005D424F"/>
    <w:rsid w:val="005D4DDD"/>
    <w:rsid w:val="005E26A9"/>
    <w:rsid w:val="005E36A1"/>
    <w:rsid w:val="005E64C6"/>
    <w:rsid w:val="005E7DD4"/>
    <w:rsid w:val="005F29AD"/>
    <w:rsid w:val="005F3999"/>
    <w:rsid w:val="005F57DB"/>
    <w:rsid w:val="005F6A87"/>
    <w:rsid w:val="00600439"/>
    <w:rsid w:val="00600B83"/>
    <w:rsid w:val="0060446B"/>
    <w:rsid w:val="006123A8"/>
    <w:rsid w:val="00612565"/>
    <w:rsid w:val="006125DE"/>
    <w:rsid w:val="00612DBF"/>
    <w:rsid w:val="006134E6"/>
    <w:rsid w:val="006139CA"/>
    <w:rsid w:val="00613A43"/>
    <w:rsid w:val="006147A0"/>
    <w:rsid w:val="00617C12"/>
    <w:rsid w:val="00620828"/>
    <w:rsid w:val="00620DDD"/>
    <w:rsid w:val="00626710"/>
    <w:rsid w:val="006339BE"/>
    <w:rsid w:val="00633E5E"/>
    <w:rsid w:val="00640ADC"/>
    <w:rsid w:val="00641277"/>
    <w:rsid w:val="006442CB"/>
    <w:rsid w:val="00644402"/>
    <w:rsid w:val="00645840"/>
    <w:rsid w:val="0065294D"/>
    <w:rsid w:val="00653E74"/>
    <w:rsid w:val="00656DA0"/>
    <w:rsid w:val="00660E5E"/>
    <w:rsid w:val="006614BA"/>
    <w:rsid w:val="00663ABC"/>
    <w:rsid w:val="00665967"/>
    <w:rsid w:val="00667B9D"/>
    <w:rsid w:val="00672DEE"/>
    <w:rsid w:val="00693F15"/>
    <w:rsid w:val="006967F5"/>
    <w:rsid w:val="006A42B9"/>
    <w:rsid w:val="006A5FD5"/>
    <w:rsid w:val="006B34DE"/>
    <w:rsid w:val="006B3CA0"/>
    <w:rsid w:val="006B6192"/>
    <w:rsid w:val="006D02E9"/>
    <w:rsid w:val="006D04DA"/>
    <w:rsid w:val="006D05B9"/>
    <w:rsid w:val="006D0E84"/>
    <w:rsid w:val="006D37FF"/>
    <w:rsid w:val="006D5EAB"/>
    <w:rsid w:val="006E0E92"/>
    <w:rsid w:val="006E31D0"/>
    <w:rsid w:val="006E475B"/>
    <w:rsid w:val="006E476F"/>
    <w:rsid w:val="006F137C"/>
    <w:rsid w:val="006F2848"/>
    <w:rsid w:val="006F2BD1"/>
    <w:rsid w:val="0070088F"/>
    <w:rsid w:val="00704CD6"/>
    <w:rsid w:val="00707665"/>
    <w:rsid w:val="00710A56"/>
    <w:rsid w:val="00711204"/>
    <w:rsid w:val="007115F4"/>
    <w:rsid w:val="00712358"/>
    <w:rsid w:val="00714B81"/>
    <w:rsid w:val="00715339"/>
    <w:rsid w:val="007268DC"/>
    <w:rsid w:val="00733C3D"/>
    <w:rsid w:val="00736A9B"/>
    <w:rsid w:val="00736DB2"/>
    <w:rsid w:val="00737539"/>
    <w:rsid w:val="0074195A"/>
    <w:rsid w:val="00741F32"/>
    <w:rsid w:val="00742C14"/>
    <w:rsid w:val="00746FA0"/>
    <w:rsid w:val="007606C2"/>
    <w:rsid w:val="00780247"/>
    <w:rsid w:val="00780EA9"/>
    <w:rsid w:val="00786695"/>
    <w:rsid w:val="00786C8B"/>
    <w:rsid w:val="00790B7E"/>
    <w:rsid w:val="00793729"/>
    <w:rsid w:val="00797423"/>
    <w:rsid w:val="007A2A04"/>
    <w:rsid w:val="007A4167"/>
    <w:rsid w:val="007B0B86"/>
    <w:rsid w:val="007B13B7"/>
    <w:rsid w:val="007B3C4D"/>
    <w:rsid w:val="007C1C84"/>
    <w:rsid w:val="007C4B97"/>
    <w:rsid w:val="007C4D27"/>
    <w:rsid w:val="007C6D7D"/>
    <w:rsid w:val="007C7519"/>
    <w:rsid w:val="007D0867"/>
    <w:rsid w:val="007D53CC"/>
    <w:rsid w:val="007D5D16"/>
    <w:rsid w:val="00806BD5"/>
    <w:rsid w:val="008074DA"/>
    <w:rsid w:val="008169F4"/>
    <w:rsid w:val="008171B7"/>
    <w:rsid w:val="00820979"/>
    <w:rsid w:val="00821267"/>
    <w:rsid w:val="008214CE"/>
    <w:rsid w:val="00825A5E"/>
    <w:rsid w:val="00825EC9"/>
    <w:rsid w:val="00826728"/>
    <w:rsid w:val="00826CA3"/>
    <w:rsid w:val="00826F6A"/>
    <w:rsid w:val="00827345"/>
    <w:rsid w:val="0083717F"/>
    <w:rsid w:val="00837DFD"/>
    <w:rsid w:val="00850EAD"/>
    <w:rsid w:val="00852D23"/>
    <w:rsid w:val="00855210"/>
    <w:rsid w:val="0086335D"/>
    <w:rsid w:val="008744A6"/>
    <w:rsid w:val="00876970"/>
    <w:rsid w:val="00876F77"/>
    <w:rsid w:val="0087741C"/>
    <w:rsid w:val="008804B7"/>
    <w:rsid w:val="00880ED7"/>
    <w:rsid w:val="00882E58"/>
    <w:rsid w:val="0088671F"/>
    <w:rsid w:val="008907CC"/>
    <w:rsid w:val="008A09F4"/>
    <w:rsid w:val="008A3234"/>
    <w:rsid w:val="008A3B03"/>
    <w:rsid w:val="008B2157"/>
    <w:rsid w:val="008B5393"/>
    <w:rsid w:val="008B5A56"/>
    <w:rsid w:val="008B5AE4"/>
    <w:rsid w:val="008B5B7E"/>
    <w:rsid w:val="008B6C23"/>
    <w:rsid w:val="008B791C"/>
    <w:rsid w:val="008C58C7"/>
    <w:rsid w:val="008C6D3E"/>
    <w:rsid w:val="008C7D79"/>
    <w:rsid w:val="008D1D31"/>
    <w:rsid w:val="008D2CA8"/>
    <w:rsid w:val="008D78EA"/>
    <w:rsid w:val="008D7D99"/>
    <w:rsid w:val="008E0540"/>
    <w:rsid w:val="008E28E0"/>
    <w:rsid w:val="008E43C4"/>
    <w:rsid w:val="008E77B8"/>
    <w:rsid w:val="008F0FDB"/>
    <w:rsid w:val="008F40BA"/>
    <w:rsid w:val="008F5B3B"/>
    <w:rsid w:val="00911093"/>
    <w:rsid w:val="0091207A"/>
    <w:rsid w:val="00913D4D"/>
    <w:rsid w:val="00914F10"/>
    <w:rsid w:val="00920823"/>
    <w:rsid w:val="0092386C"/>
    <w:rsid w:val="009254E2"/>
    <w:rsid w:val="009316BC"/>
    <w:rsid w:val="00931CF7"/>
    <w:rsid w:val="0093386D"/>
    <w:rsid w:val="009343CB"/>
    <w:rsid w:val="00935314"/>
    <w:rsid w:val="00942BC5"/>
    <w:rsid w:val="0094367F"/>
    <w:rsid w:val="00944193"/>
    <w:rsid w:val="0094690D"/>
    <w:rsid w:val="00947626"/>
    <w:rsid w:val="0095108D"/>
    <w:rsid w:val="00955465"/>
    <w:rsid w:val="00956E76"/>
    <w:rsid w:val="00960F0A"/>
    <w:rsid w:val="0096463E"/>
    <w:rsid w:val="00966FB4"/>
    <w:rsid w:val="00971AD9"/>
    <w:rsid w:val="00972141"/>
    <w:rsid w:val="00981652"/>
    <w:rsid w:val="00985C45"/>
    <w:rsid w:val="00987B1C"/>
    <w:rsid w:val="0099062C"/>
    <w:rsid w:val="009927CE"/>
    <w:rsid w:val="009937AB"/>
    <w:rsid w:val="00993B57"/>
    <w:rsid w:val="00995238"/>
    <w:rsid w:val="00995D32"/>
    <w:rsid w:val="00997AA3"/>
    <w:rsid w:val="009A2282"/>
    <w:rsid w:val="009A2397"/>
    <w:rsid w:val="009A56BB"/>
    <w:rsid w:val="009A7D88"/>
    <w:rsid w:val="009B141A"/>
    <w:rsid w:val="009B7021"/>
    <w:rsid w:val="009C1EA2"/>
    <w:rsid w:val="009C3E0A"/>
    <w:rsid w:val="009C67A4"/>
    <w:rsid w:val="009C73C1"/>
    <w:rsid w:val="009D19DD"/>
    <w:rsid w:val="009D3E68"/>
    <w:rsid w:val="009D423A"/>
    <w:rsid w:val="009D4DDF"/>
    <w:rsid w:val="009D51BB"/>
    <w:rsid w:val="009D7C27"/>
    <w:rsid w:val="009E066F"/>
    <w:rsid w:val="009E1333"/>
    <w:rsid w:val="009E3241"/>
    <w:rsid w:val="009F3F41"/>
    <w:rsid w:val="009F5249"/>
    <w:rsid w:val="00A002D1"/>
    <w:rsid w:val="00A0040E"/>
    <w:rsid w:val="00A045CB"/>
    <w:rsid w:val="00A04802"/>
    <w:rsid w:val="00A14087"/>
    <w:rsid w:val="00A1508B"/>
    <w:rsid w:val="00A158DD"/>
    <w:rsid w:val="00A16287"/>
    <w:rsid w:val="00A165A8"/>
    <w:rsid w:val="00A1770C"/>
    <w:rsid w:val="00A20113"/>
    <w:rsid w:val="00A20618"/>
    <w:rsid w:val="00A27F1B"/>
    <w:rsid w:val="00A316CD"/>
    <w:rsid w:val="00A33D1F"/>
    <w:rsid w:val="00A36B4D"/>
    <w:rsid w:val="00A40FBE"/>
    <w:rsid w:val="00A43BC6"/>
    <w:rsid w:val="00A43C86"/>
    <w:rsid w:val="00A444FB"/>
    <w:rsid w:val="00A47B4A"/>
    <w:rsid w:val="00A501BB"/>
    <w:rsid w:val="00A509C3"/>
    <w:rsid w:val="00A51A63"/>
    <w:rsid w:val="00A5298D"/>
    <w:rsid w:val="00A54C61"/>
    <w:rsid w:val="00A55B68"/>
    <w:rsid w:val="00A55B79"/>
    <w:rsid w:val="00A563F7"/>
    <w:rsid w:val="00A60DAF"/>
    <w:rsid w:val="00A72406"/>
    <w:rsid w:val="00A7421A"/>
    <w:rsid w:val="00A773BD"/>
    <w:rsid w:val="00A77CE9"/>
    <w:rsid w:val="00A8193E"/>
    <w:rsid w:val="00A839BA"/>
    <w:rsid w:val="00A85A67"/>
    <w:rsid w:val="00A86719"/>
    <w:rsid w:val="00A907BE"/>
    <w:rsid w:val="00A909CA"/>
    <w:rsid w:val="00A94CE3"/>
    <w:rsid w:val="00A95B70"/>
    <w:rsid w:val="00A962FD"/>
    <w:rsid w:val="00A96699"/>
    <w:rsid w:val="00AA1F85"/>
    <w:rsid w:val="00AA428E"/>
    <w:rsid w:val="00AA49D2"/>
    <w:rsid w:val="00AA4D30"/>
    <w:rsid w:val="00AA5120"/>
    <w:rsid w:val="00AA5D00"/>
    <w:rsid w:val="00AB06EF"/>
    <w:rsid w:val="00AB1A7E"/>
    <w:rsid w:val="00AB38F8"/>
    <w:rsid w:val="00AB56BB"/>
    <w:rsid w:val="00AB7E7B"/>
    <w:rsid w:val="00AC31F8"/>
    <w:rsid w:val="00AC58BF"/>
    <w:rsid w:val="00AC7A41"/>
    <w:rsid w:val="00AD0D0D"/>
    <w:rsid w:val="00AD21E3"/>
    <w:rsid w:val="00AD24EF"/>
    <w:rsid w:val="00AD62F2"/>
    <w:rsid w:val="00AD77DD"/>
    <w:rsid w:val="00AE05F9"/>
    <w:rsid w:val="00AE16C9"/>
    <w:rsid w:val="00AE16CE"/>
    <w:rsid w:val="00AE5D56"/>
    <w:rsid w:val="00AE7D68"/>
    <w:rsid w:val="00AF022E"/>
    <w:rsid w:val="00AF35D1"/>
    <w:rsid w:val="00AF58F0"/>
    <w:rsid w:val="00AF6D73"/>
    <w:rsid w:val="00B005AC"/>
    <w:rsid w:val="00B01D3B"/>
    <w:rsid w:val="00B07FCC"/>
    <w:rsid w:val="00B10390"/>
    <w:rsid w:val="00B15FB4"/>
    <w:rsid w:val="00B2015C"/>
    <w:rsid w:val="00B261BA"/>
    <w:rsid w:val="00B30109"/>
    <w:rsid w:val="00B3780B"/>
    <w:rsid w:val="00B37977"/>
    <w:rsid w:val="00B40B02"/>
    <w:rsid w:val="00B42D70"/>
    <w:rsid w:val="00B437A7"/>
    <w:rsid w:val="00B44131"/>
    <w:rsid w:val="00B44832"/>
    <w:rsid w:val="00B461E1"/>
    <w:rsid w:val="00B50383"/>
    <w:rsid w:val="00B51D69"/>
    <w:rsid w:val="00B53F16"/>
    <w:rsid w:val="00B54E04"/>
    <w:rsid w:val="00B65AAE"/>
    <w:rsid w:val="00B67BD4"/>
    <w:rsid w:val="00B71C11"/>
    <w:rsid w:val="00B72AA3"/>
    <w:rsid w:val="00B74443"/>
    <w:rsid w:val="00B74AFF"/>
    <w:rsid w:val="00B74C5B"/>
    <w:rsid w:val="00B76A92"/>
    <w:rsid w:val="00B774ED"/>
    <w:rsid w:val="00B828A1"/>
    <w:rsid w:val="00B91972"/>
    <w:rsid w:val="00B92635"/>
    <w:rsid w:val="00B93C89"/>
    <w:rsid w:val="00B94E21"/>
    <w:rsid w:val="00B95829"/>
    <w:rsid w:val="00B9634C"/>
    <w:rsid w:val="00BA3561"/>
    <w:rsid w:val="00BA398E"/>
    <w:rsid w:val="00BA43D1"/>
    <w:rsid w:val="00BA54F3"/>
    <w:rsid w:val="00BB18C6"/>
    <w:rsid w:val="00BB78FC"/>
    <w:rsid w:val="00BC01A9"/>
    <w:rsid w:val="00BC12CC"/>
    <w:rsid w:val="00BC3E16"/>
    <w:rsid w:val="00BC5AD3"/>
    <w:rsid w:val="00BC6908"/>
    <w:rsid w:val="00BD0E06"/>
    <w:rsid w:val="00BD1E55"/>
    <w:rsid w:val="00BD6C4B"/>
    <w:rsid w:val="00BD6E84"/>
    <w:rsid w:val="00BE09A8"/>
    <w:rsid w:val="00BE0E40"/>
    <w:rsid w:val="00BE2E3A"/>
    <w:rsid w:val="00BE3E22"/>
    <w:rsid w:val="00BE5298"/>
    <w:rsid w:val="00BE6125"/>
    <w:rsid w:val="00BE7EB1"/>
    <w:rsid w:val="00BF0526"/>
    <w:rsid w:val="00BF1301"/>
    <w:rsid w:val="00BF58A7"/>
    <w:rsid w:val="00C04B7C"/>
    <w:rsid w:val="00C14DC6"/>
    <w:rsid w:val="00C16F55"/>
    <w:rsid w:val="00C17AF0"/>
    <w:rsid w:val="00C2197D"/>
    <w:rsid w:val="00C22450"/>
    <w:rsid w:val="00C23636"/>
    <w:rsid w:val="00C34352"/>
    <w:rsid w:val="00C3598E"/>
    <w:rsid w:val="00C41EDD"/>
    <w:rsid w:val="00C42DD7"/>
    <w:rsid w:val="00C442BB"/>
    <w:rsid w:val="00C46547"/>
    <w:rsid w:val="00C47334"/>
    <w:rsid w:val="00C475E9"/>
    <w:rsid w:val="00C515A4"/>
    <w:rsid w:val="00C5243C"/>
    <w:rsid w:val="00C57DA7"/>
    <w:rsid w:val="00C723F1"/>
    <w:rsid w:val="00C72887"/>
    <w:rsid w:val="00C84886"/>
    <w:rsid w:val="00C90AE9"/>
    <w:rsid w:val="00C90D1B"/>
    <w:rsid w:val="00C91418"/>
    <w:rsid w:val="00C93B9A"/>
    <w:rsid w:val="00C94A32"/>
    <w:rsid w:val="00C95F62"/>
    <w:rsid w:val="00CA056A"/>
    <w:rsid w:val="00CA28DB"/>
    <w:rsid w:val="00CA2E0A"/>
    <w:rsid w:val="00CA2E80"/>
    <w:rsid w:val="00CB2D4D"/>
    <w:rsid w:val="00CB6024"/>
    <w:rsid w:val="00CB69BE"/>
    <w:rsid w:val="00CC079C"/>
    <w:rsid w:val="00CC248B"/>
    <w:rsid w:val="00CC6134"/>
    <w:rsid w:val="00CC69FD"/>
    <w:rsid w:val="00CC74A9"/>
    <w:rsid w:val="00CE0536"/>
    <w:rsid w:val="00CE45EE"/>
    <w:rsid w:val="00CE6CD3"/>
    <w:rsid w:val="00CF1C1C"/>
    <w:rsid w:val="00CF2BA2"/>
    <w:rsid w:val="00D005DF"/>
    <w:rsid w:val="00D014BE"/>
    <w:rsid w:val="00D030CB"/>
    <w:rsid w:val="00D06276"/>
    <w:rsid w:val="00D101F1"/>
    <w:rsid w:val="00D1529F"/>
    <w:rsid w:val="00D30EA8"/>
    <w:rsid w:val="00D32802"/>
    <w:rsid w:val="00D35244"/>
    <w:rsid w:val="00D426C1"/>
    <w:rsid w:val="00D42847"/>
    <w:rsid w:val="00D52646"/>
    <w:rsid w:val="00D56835"/>
    <w:rsid w:val="00D57D0E"/>
    <w:rsid w:val="00D62607"/>
    <w:rsid w:val="00D628B1"/>
    <w:rsid w:val="00D62FBF"/>
    <w:rsid w:val="00D64D21"/>
    <w:rsid w:val="00D66B7B"/>
    <w:rsid w:val="00D70621"/>
    <w:rsid w:val="00D732AD"/>
    <w:rsid w:val="00D743E4"/>
    <w:rsid w:val="00D7598F"/>
    <w:rsid w:val="00D7706D"/>
    <w:rsid w:val="00D82E7E"/>
    <w:rsid w:val="00D84FFE"/>
    <w:rsid w:val="00D9195A"/>
    <w:rsid w:val="00D91EF5"/>
    <w:rsid w:val="00D92A84"/>
    <w:rsid w:val="00D93108"/>
    <w:rsid w:val="00DA1086"/>
    <w:rsid w:val="00DA3EAB"/>
    <w:rsid w:val="00DA7924"/>
    <w:rsid w:val="00DB2903"/>
    <w:rsid w:val="00DB6D58"/>
    <w:rsid w:val="00DC2BAB"/>
    <w:rsid w:val="00DC31C6"/>
    <w:rsid w:val="00DC44B4"/>
    <w:rsid w:val="00DD2328"/>
    <w:rsid w:val="00DD36DD"/>
    <w:rsid w:val="00DD43A5"/>
    <w:rsid w:val="00DD7E38"/>
    <w:rsid w:val="00DE093E"/>
    <w:rsid w:val="00DE1CE1"/>
    <w:rsid w:val="00DE36E0"/>
    <w:rsid w:val="00DF0AA6"/>
    <w:rsid w:val="00DF0ED9"/>
    <w:rsid w:val="00DF2509"/>
    <w:rsid w:val="00DF2C30"/>
    <w:rsid w:val="00DF40C2"/>
    <w:rsid w:val="00DF4828"/>
    <w:rsid w:val="00DF483E"/>
    <w:rsid w:val="00DF6AD6"/>
    <w:rsid w:val="00E0051C"/>
    <w:rsid w:val="00E02796"/>
    <w:rsid w:val="00E11590"/>
    <w:rsid w:val="00E14E2F"/>
    <w:rsid w:val="00E163EB"/>
    <w:rsid w:val="00E221E1"/>
    <w:rsid w:val="00E22398"/>
    <w:rsid w:val="00E22722"/>
    <w:rsid w:val="00E22F1F"/>
    <w:rsid w:val="00E24917"/>
    <w:rsid w:val="00E27E61"/>
    <w:rsid w:val="00E311D9"/>
    <w:rsid w:val="00E325E3"/>
    <w:rsid w:val="00E352EE"/>
    <w:rsid w:val="00E425DC"/>
    <w:rsid w:val="00E427AC"/>
    <w:rsid w:val="00E42FBB"/>
    <w:rsid w:val="00E506FF"/>
    <w:rsid w:val="00E50A0B"/>
    <w:rsid w:val="00E51625"/>
    <w:rsid w:val="00E5784E"/>
    <w:rsid w:val="00E57B42"/>
    <w:rsid w:val="00E60A25"/>
    <w:rsid w:val="00E60CED"/>
    <w:rsid w:val="00E67454"/>
    <w:rsid w:val="00E702C0"/>
    <w:rsid w:val="00E73E72"/>
    <w:rsid w:val="00E742A7"/>
    <w:rsid w:val="00E7543B"/>
    <w:rsid w:val="00E77A50"/>
    <w:rsid w:val="00E836C4"/>
    <w:rsid w:val="00E92FBA"/>
    <w:rsid w:val="00E96567"/>
    <w:rsid w:val="00EA21BA"/>
    <w:rsid w:val="00EA3068"/>
    <w:rsid w:val="00EA3F18"/>
    <w:rsid w:val="00EA4DF1"/>
    <w:rsid w:val="00EA7CCF"/>
    <w:rsid w:val="00EB5E6A"/>
    <w:rsid w:val="00EB63F9"/>
    <w:rsid w:val="00EB70B0"/>
    <w:rsid w:val="00EC2A69"/>
    <w:rsid w:val="00EC59F6"/>
    <w:rsid w:val="00EC618D"/>
    <w:rsid w:val="00EC6680"/>
    <w:rsid w:val="00EC6C32"/>
    <w:rsid w:val="00ED1965"/>
    <w:rsid w:val="00ED235C"/>
    <w:rsid w:val="00ED28FF"/>
    <w:rsid w:val="00ED387E"/>
    <w:rsid w:val="00ED3ED8"/>
    <w:rsid w:val="00ED43B5"/>
    <w:rsid w:val="00ED562C"/>
    <w:rsid w:val="00ED64FD"/>
    <w:rsid w:val="00ED6AB2"/>
    <w:rsid w:val="00EE0489"/>
    <w:rsid w:val="00EE4871"/>
    <w:rsid w:val="00EE7BE7"/>
    <w:rsid w:val="00EF13AE"/>
    <w:rsid w:val="00EF4113"/>
    <w:rsid w:val="00EF5715"/>
    <w:rsid w:val="00EF5C8E"/>
    <w:rsid w:val="00EF6FBE"/>
    <w:rsid w:val="00F005E9"/>
    <w:rsid w:val="00F04498"/>
    <w:rsid w:val="00F06848"/>
    <w:rsid w:val="00F101CB"/>
    <w:rsid w:val="00F224CE"/>
    <w:rsid w:val="00F235EE"/>
    <w:rsid w:val="00F274C7"/>
    <w:rsid w:val="00F30F52"/>
    <w:rsid w:val="00F32FA3"/>
    <w:rsid w:val="00F372F0"/>
    <w:rsid w:val="00F402FB"/>
    <w:rsid w:val="00F52CBC"/>
    <w:rsid w:val="00F54D7D"/>
    <w:rsid w:val="00F54D95"/>
    <w:rsid w:val="00F551A1"/>
    <w:rsid w:val="00F707DD"/>
    <w:rsid w:val="00F7299A"/>
    <w:rsid w:val="00F73170"/>
    <w:rsid w:val="00F75853"/>
    <w:rsid w:val="00F86623"/>
    <w:rsid w:val="00F87281"/>
    <w:rsid w:val="00F87D65"/>
    <w:rsid w:val="00F922E8"/>
    <w:rsid w:val="00F92D1B"/>
    <w:rsid w:val="00F93741"/>
    <w:rsid w:val="00F942CB"/>
    <w:rsid w:val="00FA546F"/>
    <w:rsid w:val="00FA6E60"/>
    <w:rsid w:val="00FA6FE4"/>
    <w:rsid w:val="00FB0193"/>
    <w:rsid w:val="00FB3F7F"/>
    <w:rsid w:val="00FB742F"/>
    <w:rsid w:val="00FC52E0"/>
    <w:rsid w:val="00FC5E02"/>
    <w:rsid w:val="00FD555C"/>
    <w:rsid w:val="00FD7942"/>
    <w:rsid w:val="00FE0C2F"/>
    <w:rsid w:val="00FE18CC"/>
    <w:rsid w:val="00FE1E16"/>
    <w:rsid w:val="00FE30FB"/>
    <w:rsid w:val="00FF1DEC"/>
    <w:rsid w:val="00FF32C0"/>
    <w:rsid w:val="00FF40B9"/>
    <w:rsid w:val="00FF4196"/>
    <w:rsid w:val="00FF594C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89711"/>
  <w15:docId w15:val="{ABF3F001-CA39-4AC0-A032-3B4525E4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6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5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5E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88C"/>
  </w:style>
  <w:style w:type="paragraph" w:styleId="Footer">
    <w:name w:val="footer"/>
    <w:basedOn w:val="Normal"/>
    <w:link w:val="Foot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88C"/>
  </w:style>
  <w:style w:type="paragraph" w:styleId="BalloonText">
    <w:name w:val="Balloon Text"/>
    <w:basedOn w:val="Normal"/>
    <w:link w:val="BalloonTextChar"/>
    <w:uiPriority w:val="99"/>
    <w:semiHidden/>
    <w:unhideWhenUsed/>
    <w:rsid w:val="00040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88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34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6B34DE"/>
  </w:style>
  <w:style w:type="paragraph" w:styleId="NoSpacing">
    <w:name w:val="No Spacing"/>
    <w:link w:val="NoSpacingChar"/>
    <w:uiPriority w:val="1"/>
    <w:qFormat/>
    <w:rsid w:val="006B34DE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B774ED"/>
    <w:rPr>
      <w:b/>
      <w:bCs/>
    </w:rPr>
  </w:style>
  <w:style w:type="paragraph" w:styleId="NormalWeb">
    <w:name w:val="Normal (Web)"/>
    <w:basedOn w:val="Normal"/>
    <w:uiPriority w:val="99"/>
    <w:unhideWhenUsed/>
    <w:rsid w:val="00577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5286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1103576285">
                  <w:marLeft w:val="0"/>
                  <w:marRight w:val="0"/>
                  <w:marTop w:val="0"/>
                  <w:marBottom w:val="0"/>
                  <w:divBdr>
                    <w:top w:val="single" w:sz="6" w:space="1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3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9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7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8D996-D2BA-433F-B320-4038B8879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1902</Words>
  <Characters>10842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CDDFT</Company>
  <LinksUpToDate>false</LinksUpToDate>
  <CharactersWithSpaces>12719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THOMPSON, Katherine (COUNTY DURHAM AND DARLINGTON NHS FOUNDATION TRUST)</dc:creator>
  <cp:lastModifiedBy>THOMPSON, Katherine (COUNTY DURHAM AND DARLINGTON NHS FOUNDATION TRUST)</cp:lastModifiedBy>
  <cp:revision>2</cp:revision>
  <cp:lastPrinted>2018-03-20T08:06:00Z</cp:lastPrinted>
  <dcterms:created xsi:type="dcterms:W3CDTF">2026-09-14T15:15:00Z</dcterms:created>
  <dcterms:modified xsi:type="dcterms:W3CDTF">2026-09-14T15:15:00Z</dcterms:modified>
</cp:coreProperties>
</file>