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4819C" w14:textId="77777777" w:rsidR="00EB3457" w:rsidRDefault="00081D74">
      <w:pPr>
        <w:jc w:val="right"/>
        <w:rPr>
          <w:rFonts w:cs="Arial"/>
          <w:b/>
        </w:rPr>
      </w:pPr>
      <w:r>
        <w:rPr>
          <w:noProof/>
          <w:lang w:eastAsia="en-GB"/>
        </w:rPr>
        <w:drawing>
          <wp:inline distT="0" distB="0" distL="0" distR="0" wp14:anchorId="0AFD9404" wp14:editId="3D241965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BCDE31" w14:textId="77777777" w:rsidR="00EB3457" w:rsidRDefault="00081D74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SYNCHRONICITY CARE LIMITED</w:t>
      </w:r>
    </w:p>
    <w:p w14:paraId="65A4D132" w14:textId="77777777" w:rsidR="00EB3457" w:rsidRDefault="00081D74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March 2024 – March 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"/>
        <w:gridCol w:w="1301"/>
        <w:gridCol w:w="8019"/>
        <w:gridCol w:w="4452"/>
      </w:tblGrid>
      <w:tr w:rsidR="00EB3457" w14:paraId="56B7F7EB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EFA4B5E" w14:textId="77777777" w:rsidR="00EB3457" w:rsidRDefault="00081D74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</w:rPr>
              <w:lastRenderedPageBreak/>
              <w:t xml:space="preserve">RECORD OF DECISIONS 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32A5E0A" w14:textId="77777777" w:rsidR="00EB3457" w:rsidRDefault="00081D74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Item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B66A070" w14:textId="77777777" w:rsidR="00EB3457" w:rsidRDefault="00081D74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Decision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B25DDB9" w14:textId="77777777" w:rsidR="00EB3457" w:rsidRDefault="00081D74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Additional Comments (s172 interests considered)</w:t>
            </w:r>
          </w:p>
        </w:tc>
      </w:tr>
      <w:tr w:rsidR="00EB3457" w14:paraId="11BE8704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AAED9EB" w14:textId="77777777" w:rsidR="00EB3457" w:rsidRDefault="00081D74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25/03/2025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0EB0D9F" w14:textId="77777777" w:rsidR="00EB3457" w:rsidRDefault="00081D74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4767343" w14:textId="77777777" w:rsidR="00EB3457" w:rsidRDefault="00081D74">
            <w:pPr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the next steps: 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>Analysis of Production Demand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- Analysis is ongoing to monitor the increases in production demands that have impacted on each of the Decontamination services.</w:t>
            </w:r>
          </w:p>
          <w:p w14:paraId="2F30BDC3" w14:textId="77777777" w:rsidR="00EB3457" w:rsidRDefault="00EB3457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BECB54E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2F47EE0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8B435DC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48314A2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3BB7147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8F59653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094A659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EB3457" w14:paraId="4A9052AE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54E6078" w14:textId="77777777" w:rsidR="00EB3457" w:rsidRDefault="00081D74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25/03/2025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AD7C864" w14:textId="77777777" w:rsidR="00EB3457" w:rsidRDefault="00081D74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32F7448" w14:textId="77777777" w:rsidR="00EB3457" w:rsidRDefault="00081D74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Annual Plan Objectives Poster.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E8C9A5D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30AC213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EC406AD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1410865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6EBEA99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393DC9A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A82E4CD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EB3457" w14:paraId="7069D3C9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DC0BE9F" w14:textId="77777777" w:rsidR="00EB3457" w:rsidRDefault="00081D74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02/02/2025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65D9256" w14:textId="77777777" w:rsidR="00EB3457" w:rsidRDefault="00081D74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EC3A60A" w14:textId="77777777" w:rsidR="00EB3457" w:rsidRDefault="00081D74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the next steps: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t>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2C59B55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1E4F395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7615D97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D50481E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BEB6DB4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1DC852F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3EE1A0A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0F4C35B0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6EEC447" w14:textId="77777777" w:rsidR="00EB3457" w:rsidRDefault="00081D74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05/02/2025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0EC8DD1" w14:textId="77777777" w:rsidR="00EB3457" w:rsidRDefault="00081D74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E096356" w14:textId="77777777" w:rsidR="00EB3457" w:rsidRDefault="00081D74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the next steps: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>
              <w:t>To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934E755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D9B82EC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1FA3F73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860DC99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6FB8770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A87B3D3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30A5ADB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3E746DE6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9B46844" w14:textId="77777777" w:rsidR="00EB3457" w:rsidRDefault="00081D74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29/11/2024</w:t>
            </w:r>
          </w:p>
          <w:p w14:paraId="1910F5E9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3AB6B334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0E059747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078939EA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367F858C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553326E5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266813A2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01C5EBAC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20EED358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052E90BF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66739539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7B30A17E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13B04D4C" w14:textId="77777777" w:rsidR="00EB3457" w:rsidRDefault="00081D74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3.7</w:t>
            </w:r>
          </w:p>
          <w:p w14:paraId="6D920D16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170CF2D7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66CCE0AB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5CD3F3A9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4A3777AE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4CF72D85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419A22F4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513BCA19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7DC50AA7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0B36A640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4A94A936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442C4CCA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28AC8DB" w14:textId="77777777" w:rsidR="00EB3457" w:rsidRDefault="00081D74">
            <w:pPr>
              <w:rPr>
                <w:rFonts w:cstheme="minorHAnsi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APPROVE: </w:t>
            </w:r>
            <w:r>
              <w:rPr>
                <w:rFonts w:cstheme="minorHAnsi"/>
              </w:rPr>
              <w:t>The extension of the current strategy and agree the timeline for drafting and approving the new Procurement Strategy – Q3 24/25</w:t>
            </w:r>
          </w:p>
          <w:p w14:paraId="514873D7" w14:textId="77777777" w:rsidR="00EB3457" w:rsidRDefault="00EB3457">
            <w:pPr>
              <w:rPr>
                <w:rFonts w:cstheme="minorHAnsi"/>
              </w:rPr>
            </w:pPr>
          </w:p>
          <w:p w14:paraId="6390E9BA" w14:textId="77777777" w:rsidR="00EB3457" w:rsidRDefault="00EB3457">
            <w:pPr>
              <w:rPr>
                <w:rFonts w:cstheme="minorHAnsi"/>
              </w:rPr>
            </w:pPr>
          </w:p>
          <w:p w14:paraId="4963709E" w14:textId="77777777" w:rsidR="00EB3457" w:rsidRDefault="00EB3457">
            <w:pPr>
              <w:rPr>
                <w:rFonts w:cstheme="minorHAnsi"/>
              </w:rPr>
            </w:pPr>
          </w:p>
          <w:p w14:paraId="06E43465" w14:textId="77777777" w:rsidR="00EB3457" w:rsidRDefault="00EB3457">
            <w:pPr>
              <w:rPr>
                <w:rFonts w:cstheme="minorHAnsi"/>
              </w:rPr>
            </w:pPr>
          </w:p>
          <w:p w14:paraId="7BBAB5BE" w14:textId="77777777" w:rsidR="00EB3457" w:rsidRDefault="00EB3457">
            <w:pPr>
              <w:rPr>
                <w:rFonts w:cstheme="minorHAnsi"/>
              </w:rPr>
            </w:pPr>
          </w:p>
          <w:p w14:paraId="44DB3CEC" w14:textId="77777777" w:rsidR="00EB3457" w:rsidRDefault="00EB3457">
            <w:pPr>
              <w:rPr>
                <w:rFonts w:cstheme="minorHAnsi"/>
              </w:rPr>
            </w:pPr>
          </w:p>
          <w:p w14:paraId="29BD102A" w14:textId="77777777" w:rsidR="00EB3457" w:rsidRDefault="00EB3457">
            <w:pPr>
              <w:rPr>
                <w:rFonts w:cstheme="minorHAnsi"/>
              </w:rPr>
            </w:pPr>
          </w:p>
          <w:p w14:paraId="5521DA59" w14:textId="77777777" w:rsidR="00EB3457" w:rsidRDefault="00EB3457">
            <w:pPr>
              <w:rPr>
                <w:rFonts w:cstheme="minorHAnsi"/>
              </w:rPr>
            </w:pPr>
          </w:p>
          <w:p w14:paraId="0EC25FED" w14:textId="77777777" w:rsidR="00EB3457" w:rsidRDefault="00EB3457">
            <w:pPr>
              <w:rPr>
                <w:rFonts w:cstheme="minorHAnsi"/>
              </w:rPr>
            </w:pPr>
          </w:p>
          <w:p w14:paraId="51E6C789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D81B4B4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3FE2061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72CEB8D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155508C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0FFD9E9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2578B52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388B429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EB3457" w14:paraId="279E1295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3A8E4B4" w14:textId="77777777" w:rsidR="00EB3457" w:rsidRDefault="00081D74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29/11/2024</w:t>
            </w:r>
          </w:p>
          <w:p w14:paraId="515A8031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17F4B77D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222FE82A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22EA5E1D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1429439F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0E13F060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2DF93C89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4D942D4F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489B0BDC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7F22E0CB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7816BED5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1BA3F195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7B77B2DF" w14:textId="77777777" w:rsidR="00EB3457" w:rsidRDefault="00081D74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  <w:p w14:paraId="3A161BBC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7D32C58C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1FD18C4A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44FFB33F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208C52DA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42533C4D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0E3D3E47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5E8AD746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0F717C16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0FB221CD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3FC765BA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5F966982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85A915F" w14:textId="77777777" w:rsidR="00EB3457" w:rsidRDefault="00081D74">
            <w:r>
              <w:rPr>
                <w:rFonts w:cs="Arial"/>
                <w:b/>
                <w:sz w:val="21"/>
                <w:szCs w:val="21"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  <w:p w14:paraId="3587A7A1" w14:textId="77777777" w:rsidR="00EB3457" w:rsidRDefault="00EB3457"/>
          <w:p w14:paraId="30369538" w14:textId="77777777" w:rsidR="00EB3457" w:rsidRDefault="00EB3457"/>
          <w:p w14:paraId="390754FE" w14:textId="77777777" w:rsidR="00EB3457" w:rsidRDefault="00EB3457"/>
          <w:p w14:paraId="69547155" w14:textId="77777777" w:rsidR="00EB3457" w:rsidRDefault="00EB3457"/>
          <w:p w14:paraId="678CBAA5" w14:textId="77777777" w:rsidR="00EB3457" w:rsidRDefault="00EB3457"/>
          <w:p w14:paraId="1CE133F2" w14:textId="77777777" w:rsidR="00EB3457" w:rsidRDefault="00EB3457"/>
          <w:p w14:paraId="069282E4" w14:textId="77777777" w:rsidR="00EB3457" w:rsidRDefault="00EB3457"/>
          <w:p w14:paraId="3DB40C3E" w14:textId="77777777" w:rsidR="00EB3457" w:rsidRDefault="00EB3457"/>
          <w:p w14:paraId="3F466ED4" w14:textId="77777777" w:rsidR="00EB3457" w:rsidRDefault="00EB3457"/>
          <w:p w14:paraId="0C169FB9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AFA347A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BBC15F8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9A3A948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6A1EEFE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D5A7D2F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3815807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41AEA5F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EB3457" w14:paraId="12BBCC8E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63BB052" w14:textId="77777777" w:rsidR="00EB3457" w:rsidRDefault="00081D74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29/11/2024</w:t>
            </w:r>
          </w:p>
          <w:p w14:paraId="6AE843F4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6B83E5BE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3E119ED6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4507587A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45DA06E7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5847A9CD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504A0E2A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440E424A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7211F356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35B11E02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66D8FEA0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2DAD4067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A8C880E" w14:textId="77777777" w:rsidR="00EB3457" w:rsidRDefault="00081D74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  <w:p w14:paraId="2C4C7CB8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0D596D72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3AC876A5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377C75AD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3CBB509B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79100D37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77D7FF0C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34606A2B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71D5C25E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308E8CAE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67B7C4DA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  <w:p w14:paraId="1007D0A4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6DBD735" w14:textId="77777777" w:rsidR="00EB3457" w:rsidRDefault="00081D74">
            <w:pPr>
              <w:jc w:val="both"/>
            </w:pPr>
            <w:r>
              <w:rPr>
                <w:rFonts w:cs="Arial"/>
                <w:b/>
                <w:sz w:val="21"/>
                <w:szCs w:val="21"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  <w:p w14:paraId="0ADBC581" w14:textId="77777777" w:rsidR="00EB3457" w:rsidRDefault="00EB3457">
            <w:pPr>
              <w:jc w:val="both"/>
            </w:pPr>
          </w:p>
          <w:p w14:paraId="2C3490A6" w14:textId="77777777" w:rsidR="00EB3457" w:rsidRDefault="00EB345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779DFF47" w14:textId="77777777" w:rsidR="00EB3457" w:rsidRDefault="00EB345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035731DF" w14:textId="77777777" w:rsidR="00EB3457" w:rsidRDefault="00EB345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4320DADA" w14:textId="77777777" w:rsidR="00EB3457" w:rsidRDefault="00EB345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5E78C8CA" w14:textId="77777777" w:rsidR="00EB3457" w:rsidRDefault="00EB345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5ABBE74A" w14:textId="77777777" w:rsidR="00EB3457" w:rsidRDefault="00EB345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75A4F006" w14:textId="77777777" w:rsidR="00EB3457" w:rsidRDefault="00EB345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539916D5" w14:textId="77777777" w:rsidR="00EB3457" w:rsidRDefault="00EB345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330DBE93" w14:textId="77777777" w:rsidR="00EB3457" w:rsidRDefault="00EB345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3154D509" w14:textId="77777777" w:rsidR="00EB3457" w:rsidRDefault="00EB345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E7D86A0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0A25F1F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0280E8B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BC29BA7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3DA0F24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F83A628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88A0A58" w14:textId="77777777" w:rsidR="00EB3457" w:rsidRDefault="00EB345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EB3457" w14:paraId="4796874E" w14:textId="77777777">
        <w:trPr>
          <w:trHeight w:val="693"/>
        </w:trPr>
        <w:tc>
          <w:tcPr>
            <w:tcW w:w="1394" w:type="dxa"/>
          </w:tcPr>
          <w:p w14:paraId="49A31D5B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01/11/2024</w:t>
            </w:r>
          </w:p>
        </w:tc>
        <w:tc>
          <w:tcPr>
            <w:tcW w:w="1301" w:type="dxa"/>
          </w:tcPr>
          <w:p w14:paraId="11AA07A0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42F33741" w14:textId="77777777" w:rsidR="00EB3457" w:rsidRDefault="00081D74">
            <w:pPr>
              <w:jc w:val="both"/>
            </w:pPr>
            <w:r>
              <w:rPr>
                <w:b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079B7FF3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3883DC1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CB602F5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D9C55EE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1997EFF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8AA0070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CDF8FA6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5FC5F15F" w14:textId="77777777">
        <w:trPr>
          <w:trHeight w:val="693"/>
        </w:trPr>
        <w:tc>
          <w:tcPr>
            <w:tcW w:w="1394" w:type="dxa"/>
          </w:tcPr>
          <w:p w14:paraId="74D1976B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01/11/2024</w:t>
            </w:r>
          </w:p>
        </w:tc>
        <w:tc>
          <w:tcPr>
            <w:tcW w:w="1301" w:type="dxa"/>
          </w:tcPr>
          <w:p w14:paraId="27AAED24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8019" w:type="dxa"/>
          </w:tcPr>
          <w:p w14:paraId="63584EED" w14:textId="77777777" w:rsidR="00EB3457" w:rsidRDefault="00081D74">
            <w:pPr>
              <w:jc w:val="both"/>
              <w:rPr>
                <w:rFonts w:ascii="Calibri" w:eastAsia="Calibri" w:hAnsi="Calibri" w:cs="Calibri"/>
                <w:color w:val="00B050"/>
              </w:rPr>
            </w:pPr>
            <w:r>
              <w:rPr>
                <w:b/>
              </w:rPr>
              <w:t xml:space="preserve">APPROVE:  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 xml:space="preserve">Analysis of Production Demand – </w:t>
            </w:r>
            <w:r>
              <w:rPr>
                <w:rFonts w:ascii="Calibri" w:eastAsia="Calibri" w:hAnsi="Calibri" w:cs="Calibri"/>
                <w:color w:val="000000" w:themeColor="text1"/>
              </w:rPr>
              <w:t>Analysis is still ongoing to monitor the increases in production demands that have impacted on each of the CELL, Endoscopy Decontamination and Clinical Engineering teams.</w:t>
            </w:r>
          </w:p>
          <w:p w14:paraId="4DD8B390" w14:textId="77777777" w:rsidR="00EB3457" w:rsidRDefault="00EB3457">
            <w:pPr>
              <w:jc w:val="both"/>
              <w:rPr>
                <w:b/>
              </w:rPr>
            </w:pPr>
          </w:p>
        </w:tc>
        <w:tc>
          <w:tcPr>
            <w:tcW w:w="4452" w:type="dxa"/>
          </w:tcPr>
          <w:p w14:paraId="0D6D7082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A81F2DC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64EAE47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38090CB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63F7BA8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C77D9EA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0CEF9F7B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7659F3FD" w14:textId="77777777">
        <w:trPr>
          <w:trHeight w:val="693"/>
        </w:trPr>
        <w:tc>
          <w:tcPr>
            <w:tcW w:w="1394" w:type="dxa"/>
          </w:tcPr>
          <w:p w14:paraId="47C9B27C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01/11/2024</w:t>
            </w:r>
          </w:p>
        </w:tc>
        <w:tc>
          <w:tcPr>
            <w:tcW w:w="1301" w:type="dxa"/>
          </w:tcPr>
          <w:p w14:paraId="1FD12B3F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3674CE74" w14:textId="77777777" w:rsidR="00EB3457" w:rsidRDefault="00081D74">
            <w:pPr>
              <w:jc w:val="both"/>
              <w:rPr>
                <w:b/>
              </w:rPr>
            </w:pPr>
            <w:r>
              <w:rPr>
                <w:b/>
              </w:rPr>
              <w:t xml:space="preserve">APPROVE: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3A210551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FD5D1B7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8DB126C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75EBB3C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841CC41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F45C331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25DDFA7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4543A8FE" w14:textId="77777777">
        <w:trPr>
          <w:trHeight w:val="693"/>
        </w:trPr>
        <w:tc>
          <w:tcPr>
            <w:tcW w:w="1394" w:type="dxa"/>
          </w:tcPr>
          <w:p w14:paraId="73F22772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2BE0280B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019" w:type="dxa"/>
          </w:tcPr>
          <w:p w14:paraId="516CE990" w14:textId="77777777" w:rsidR="00EB3457" w:rsidRDefault="00081D74">
            <w:pPr>
              <w:jc w:val="both"/>
              <w:rPr>
                <w:rFonts w:eastAsia="Calibri" w:cstheme="minorHAnsi"/>
              </w:rPr>
            </w:pPr>
            <w:r>
              <w:rPr>
                <w:b/>
              </w:rPr>
              <w:t xml:space="preserve">APPROVE:  </w:t>
            </w:r>
            <w:r>
              <w:t>T</w:t>
            </w:r>
            <w:r>
              <w:rPr>
                <w:rFonts w:cstheme="minorHAnsi"/>
              </w:rPr>
              <w:t xml:space="preserve">o </w:t>
            </w:r>
            <w:r>
              <w:rPr>
                <w:rFonts w:eastAsia="Calibri" w:cstheme="minorHAnsi"/>
              </w:rPr>
              <w:t xml:space="preserve">support a 5.5% uplift on basic salary for 2024/25.  </w:t>
            </w:r>
          </w:p>
          <w:p w14:paraId="5A4922A9" w14:textId="77777777" w:rsidR="00EB3457" w:rsidRDefault="00081D74">
            <w:pPr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The increase and back pay will be included in the October payroll</w:t>
            </w:r>
          </w:p>
          <w:p w14:paraId="42C39612" w14:textId="77777777" w:rsidR="00EB3457" w:rsidRDefault="00EB3457">
            <w:pPr>
              <w:jc w:val="both"/>
              <w:rPr>
                <w:rFonts w:ascii="Arial" w:eastAsia="Calibri" w:hAnsi="Arial" w:cs="Arial"/>
                <w:u w:val="single"/>
              </w:rPr>
            </w:pPr>
          </w:p>
          <w:p w14:paraId="646100DC" w14:textId="77777777" w:rsidR="00EB3457" w:rsidRDefault="00EB3457"/>
        </w:tc>
        <w:tc>
          <w:tcPr>
            <w:tcW w:w="4452" w:type="dxa"/>
          </w:tcPr>
          <w:p w14:paraId="786AED55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91FC7EC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3456DE5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995B6C4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F916F78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96E2881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214DBDF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58C04DC4" w14:textId="77777777">
        <w:trPr>
          <w:trHeight w:val="693"/>
        </w:trPr>
        <w:tc>
          <w:tcPr>
            <w:tcW w:w="1394" w:type="dxa"/>
          </w:tcPr>
          <w:p w14:paraId="4FB6EDD7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37CF3B94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242D7AE1" w14:textId="77777777" w:rsidR="00EB3457" w:rsidRDefault="00081D74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b/>
              </w:rPr>
              <w:t xml:space="preserve">APPROVE </w:t>
            </w:r>
            <w:r>
              <w:t>the next steps</w:t>
            </w:r>
            <w:r>
              <w:rPr>
                <w:rFonts w:ascii="Calibri" w:eastAsia="Calibri" w:hAnsi="Calibri" w:cs="Calibri"/>
              </w:rPr>
              <w:t xml:space="preserve"> Approve the next steps and advise if any further information and/or actions are required.  </w:t>
            </w:r>
          </w:p>
          <w:p w14:paraId="7FCFC29B" w14:textId="77777777" w:rsidR="00EB3457" w:rsidRDefault="00081D74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>
              <w:t>o ensure the on-going work described in the report was progressed and further updates provided to SCL Board.</w:t>
            </w:r>
          </w:p>
        </w:tc>
        <w:tc>
          <w:tcPr>
            <w:tcW w:w="4452" w:type="dxa"/>
          </w:tcPr>
          <w:p w14:paraId="6069AF57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1788056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6E03405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2384FF3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55FF698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(d) the impact of the company's operations on the community and the environment,</w:t>
            </w:r>
          </w:p>
          <w:p w14:paraId="3D83EC7A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913D433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74E2B21A" w14:textId="77777777">
        <w:trPr>
          <w:trHeight w:val="693"/>
        </w:trPr>
        <w:tc>
          <w:tcPr>
            <w:tcW w:w="1394" w:type="dxa"/>
          </w:tcPr>
          <w:p w14:paraId="64743C9B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24/09/2024</w:t>
            </w:r>
          </w:p>
        </w:tc>
        <w:tc>
          <w:tcPr>
            <w:tcW w:w="1301" w:type="dxa"/>
          </w:tcPr>
          <w:p w14:paraId="5A45EF6F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47FF4918" w14:textId="77777777" w:rsidR="00EB3457" w:rsidRDefault="00081D74">
            <w:pPr>
              <w:jc w:val="both"/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next steps,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27A3FA68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8CA35B5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07B36FF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1F9B118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30BEB78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B5516E9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A5CCAF4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0AC133AB" w14:textId="77777777">
        <w:trPr>
          <w:trHeight w:val="693"/>
        </w:trPr>
        <w:tc>
          <w:tcPr>
            <w:tcW w:w="1394" w:type="dxa"/>
          </w:tcPr>
          <w:p w14:paraId="37D789E1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62D14F15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3.1.3</w:t>
            </w:r>
          </w:p>
        </w:tc>
        <w:tc>
          <w:tcPr>
            <w:tcW w:w="8019" w:type="dxa"/>
          </w:tcPr>
          <w:p w14:paraId="12D3CA60" w14:textId="77777777" w:rsidR="00EB3457" w:rsidRDefault="00081D74">
            <w:r>
              <w:rPr>
                <w:b/>
              </w:rP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62076E02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2143837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CBD68A0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963A960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F65AD67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2762781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9D63BCE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5FA1691E" w14:textId="77777777">
        <w:trPr>
          <w:trHeight w:val="693"/>
        </w:trPr>
        <w:tc>
          <w:tcPr>
            <w:tcW w:w="1394" w:type="dxa"/>
          </w:tcPr>
          <w:p w14:paraId="30E7D4D4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16/07/2024</w:t>
            </w:r>
          </w:p>
        </w:tc>
        <w:tc>
          <w:tcPr>
            <w:tcW w:w="1301" w:type="dxa"/>
          </w:tcPr>
          <w:p w14:paraId="48DC9B36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523B4A6C" w14:textId="77777777" w:rsidR="00EB3457" w:rsidRDefault="00081D74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t>the controls in place and actions being taken to manage risks.</w:t>
            </w:r>
          </w:p>
        </w:tc>
        <w:tc>
          <w:tcPr>
            <w:tcW w:w="4452" w:type="dxa"/>
          </w:tcPr>
          <w:p w14:paraId="47A2E8FA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FD08D32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EC590DB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C52E54B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(c) the need to foster the company's business relationships with suppliers, customers and others,</w:t>
            </w:r>
          </w:p>
          <w:p w14:paraId="23334FE1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28C3838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85568C6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1DD19727" w14:textId="77777777">
        <w:trPr>
          <w:trHeight w:val="693"/>
        </w:trPr>
        <w:tc>
          <w:tcPr>
            <w:tcW w:w="1394" w:type="dxa"/>
          </w:tcPr>
          <w:p w14:paraId="4E4A9809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16/07/2024</w:t>
            </w:r>
          </w:p>
        </w:tc>
        <w:tc>
          <w:tcPr>
            <w:tcW w:w="1301" w:type="dxa"/>
          </w:tcPr>
          <w:p w14:paraId="1EB77FF1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8019" w:type="dxa"/>
          </w:tcPr>
          <w:p w14:paraId="00B3FEE5" w14:textId="77777777" w:rsidR="00EB3457" w:rsidRDefault="00081D74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 xml:space="preserve">the next steps:  DMH Standby Power – Develop the full business case for presentation to the Trust Board.  </w:t>
            </w:r>
          </w:p>
        </w:tc>
        <w:tc>
          <w:tcPr>
            <w:tcW w:w="4452" w:type="dxa"/>
          </w:tcPr>
          <w:p w14:paraId="14464F77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8634B84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454F0A4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9A0921B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011D712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774AF64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2799839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472AE946" w14:textId="77777777">
        <w:trPr>
          <w:trHeight w:val="693"/>
        </w:trPr>
        <w:tc>
          <w:tcPr>
            <w:tcW w:w="1394" w:type="dxa"/>
          </w:tcPr>
          <w:p w14:paraId="0CA081D9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16/07/2024</w:t>
            </w:r>
          </w:p>
        </w:tc>
        <w:tc>
          <w:tcPr>
            <w:tcW w:w="1301" w:type="dxa"/>
          </w:tcPr>
          <w:p w14:paraId="04A20AAC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8019" w:type="dxa"/>
          </w:tcPr>
          <w:p w14:paraId="57801BBC" w14:textId="77777777" w:rsidR="00EB3457" w:rsidRDefault="00081D74">
            <w:r>
              <w:rPr>
                <w:b/>
              </w:rP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68B4DE6D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DC5E159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B6306CC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1089681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18296E7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330AC06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D44101C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2A8821F1" w14:textId="77777777">
        <w:trPr>
          <w:trHeight w:val="693"/>
        </w:trPr>
        <w:tc>
          <w:tcPr>
            <w:tcW w:w="1394" w:type="dxa"/>
          </w:tcPr>
          <w:p w14:paraId="5443F9DF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28/05/2024</w:t>
            </w:r>
          </w:p>
        </w:tc>
        <w:tc>
          <w:tcPr>
            <w:tcW w:w="1301" w:type="dxa"/>
          </w:tcPr>
          <w:p w14:paraId="4ED5B8E0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7822538C" w14:textId="77777777" w:rsidR="00EB3457" w:rsidRDefault="00081D74">
            <w:pPr>
              <w:rPr>
                <w:rFonts w:ascii="Calibri" w:eastAsia="Calibri" w:hAnsi="Calibri" w:cs="Calibri"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next steps and advise if any further information and/or Actions are required.</w:t>
            </w:r>
          </w:p>
        </w:tc>
        <w:tc>
          <w:tcPr>
            <w:tcW w:w="4452" w:type="dxa"/>
          </w:tcPr>
          <w:p w14:paraId="57EC0A75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55A1A3A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CACCFE1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CAFB60A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BE78C88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D06EA4A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D56EB28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5ECFB8C3" w14:textId="77777777">
        <w:trPr>
          <w:trHeight w:val="693"/>
        </w:trPr>
        <w:tc>
          <w:tcPr>
            <w:tcW w:w="1394" w:type="dxa"/>
          </w:tcPr>
          <w:p w14:paraId="438AEE2C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43DFDCBC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4.1.2</w:t>
            </w:r>
          </w:p>
        </w:tc>
        <w:tc>
          <w:tcPr>
            <w:tcW w:w="8019" w:type="dxa"/>
          </w:tcPr>
          <w:p w14:paraId="7E23EE76" w14:textId="77777777" w:rsidR="00EB3457" w:rsidRDefault="00081D74">
            <w:pPr>
              <w:rPr>
                <w:rFonts w:ascii="Calibri" w:eastAsia="Calibri" w:hAnsi="Calibri" w:cs="Calibri"/>
              </w:rPr>
            </w:pPr>
            <w:r>
              <w:rPr>
                <w:b/>
              </w:rPr>
              <w:t>APPROVE</w:t>
            </w:r>
            <w:r>
              <w:t xml:space="preserve"> the controls in place and actions being taken to manage risks</w:t>
            </w:r>
            <w:r>
              <w:rPr>
                <w:rFonts w:ascii="Calibri" w:eastAsia="Calibri" w:hAnsi="Calibri" w:cs="Calibri"/>
              </w:rPr>
              <w:t>.</w:t>
            </w:r>
          </w:p>
          <w:p w14:paraId="438020B9" w14:textId="77777777" w:rsidR="00EB3457" w:rsidRDefault="00081D74">
            <w:r>
              <w:rPr>
                <w:rFonts w:ascii="Calibri" w:eastAsia="Calibri" w:hAnsi="Calibri" w:cs="Calibri"/>
                <w:b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next steps:  c</w:t>
            </w:r>
            <w:r>
              <w:t>ontinue to actively manage the risks in the manner indicated in the risk register.  Risks over score 12 are subject to a quarterly review by the Trust- the next meeting is 19.04.24.</w:t>
            </w:r>
          </w:p>
        </w:tc>
        <w:tc>
          <w:tcPr>
            <w:tcW w:w="4452" w:type="dxa"/>
          </w:tcPr>
          <w:p w14:paraId="25743CCA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74CD437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9764315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8F85545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9EC0D55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FC86AD7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6B7A8B3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24427FFA" w14:textId="77777777">
        <w:trPr>
          <w:trHeight w:val="693"/>
        </w:trPr>
        <w:tc>
          <w:tcPr>
            <w:tcW w:w="1394" w:type="dxa"/>
          </w:tcPr>
          <w:p w14:paraId="61EFF398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4D60F77E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3.7</w:t>
            </w:r>
          </w:p>
        </w:tc>
        <w:tc>
          <w:tcPr>
            <w:tcW w:w="8019" w:type="dxa"/>
          </w:tcPr>
          <w:p w14:paraId="1C037E7C" w14:textId="77777777" w:rsidR="00EB3457" w:rsidRDefault="00081D74">
            <w:r>
              <w:rPr>
                <w:b/>
              </w:rPr>
              <w:t xml:space="preserve">Approve </w:t>
            </w:r>
            <w:r>
              <w:t>the next steps: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4D180921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E2305AA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09D19F6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5F9A59D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5538188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F9CFDDE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74C42814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58581F11" w14:textId="77777777">
        <w:trPr>
          <w:trHeight w:val="693"/>
        </w:trPr>
        <w:tc>
          <w:tcPr>
            <w:tcW w:w="1394" w:type="dxa"/>
          </w:tcPr>
          <w:p w14:paraId="26346546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431E04E6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71AEB68E" w14:textId="77777777" w:rsidR="00EB3457" w:rsidRDefault="00081D74">
            <w:r>
              <w:rPr>
                <w:b/>
              </w:rPr>
              <w:t xml:space="preserve">APPROVE </w:t>
            </w:r>
            <w:r>
              <w:t>the next steps: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569E5EF8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4AE33D4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A06F66C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8288617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5AD201C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DB5A079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BDA14AD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061ED517" w14:textId="77777777">
        <w:trPr>
          <w:trHeight w:val="693"/>
        </w:trPr>
        <w:tc>
          <w:tcPr>
            <w:tcW w:w="1394" w:type="dxa"/>
          </w:tcPr>
          <w:p w14:paraId="47ACB06F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46F96352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68642830" w14:textId="77777777" w:rsidR="00EB3457" w:rsidRDefault="00081D74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t>the next steps:</w:t>
            </w:r>
            <w:r>
              <w:rPr>
                <w:b/>
              </w:rPr>
              <w:t xml:space="preserve"> </w:t>
            </w:r>
            <w:r>
              <w:t>review of and prepare response to the draft report on Medical Devices</w:t>
            </w:r>
            <w:r>
              <w:rPr>
                <w:b/>
              </w:rPr>
              <w:t xml:space="preserve"> </w:t>
            </w:r>
          </w:p>
        </w:tc>
        <w:tc>
          <w:tcPr>
            <w:tcW w:w="4452" w:type="dxa"/>
          </w:tcPr>
          <w:p w14:paraId="6566ACC0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EFE307F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8973D71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D1D18EE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052261F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A8D4DEC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9F34EB1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7F350B68" w14:textId="77777777">
        <w:trPr>
          <w:trHeight w:val="693"/>
        </w:trPr>
        <w:tc>
          <w:tcPr>
            <w:tcW w:w="1394" w:type="dxa"/>
          </w:tcPr>
          <w:p w14:paraId="67E17F56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50DEF7FC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</w:t>
            </w:r>
          </w:p>
        </w:tc>
        <w:tc>
          <w:tcPr>
            <w:tcW w:w="8019" w:type="dxa"/>
          </w:tcPr>
          <w:p w14:paraId="14DC4E0C" w14:textId="77777777" w:rsidR="00EB3457" w:rsidRDefault="00081D74">
            <w:r>
              <w:rPr>
                <w:b/>
              </w:rPr>
              <w:t>APPROVE</w:t>
            </w:r>
            <w:r>
              <w:t xml:space="preserve"> the next steps: further research and benchmarking on Business Interruption Cover.  Update on March renewals to be provided at Aprils SCL Board.  Update on April renewals to be provided at Mays SCL Board. </w:t>
            </w:r>
          </w:p>
          <w:p w14:paraId="62AAF17B" w14:textId="77777777" w:rsidR="00EB3457" w:rsidRDefault="00EB3457">
            <w:pPr>
              <w:rPr>
                <w:b/>
              </w:rPr>
            </w:pPr>
          </w:p>
        </w:tc>
        <w:tc>
          <w:tcPr>
            <w:tcW w:w="4452" w:type="dxa"/>
          </w:tcPr>
          <w:p w14:paraId="52FEF4B1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9FE118E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2F4339A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D6C6B92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3678499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(d) the impact of the company's operations on the community and the environment,</w:t>
            </w:r>
          </w:p>
          <w:p w14:paraId="2556C324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C890297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6AA4E7A8" w14:textId="77777777">
        <w:trPr>
          <w:trHeight w:val="693"/>
        </w:trPr>
        <w:tc>
          <w:tcPr>
            <w:tcW w:w="1394" w:type="dxa"/>
          </w:tcPr>
          <w:p w14:paraId="31038998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6FC26CF3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3.2.1</w:t>
            </w:r>
          </w:p>
        </w:tc>
        <w:tc>
          <w:tcPr>
            <w:tcW w:w="8019" w:type="dxa"/>
          </w:tcPr>
          <w:p w14:paraId="10DA933A" w14:textId="77777777" w:rsidR="00EB3457" w:rsidRDefault="00081D74">
            <w:pPr>
              <w:rPr>
                <w:b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12 as reported</w:t>
            </w:r>
          </w:p>
        </w:tc>
        <w:tc>
          <w:tcPr>
            <w:tcW w:w="4452" w:type="dxa"/>
          </w:tcPr>
          <w:p w14:paraId="2C4ECFBE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6848449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4D3E3AD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FD220B0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B3CECA8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B4FD85F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12CB191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5E531D7D" w14:textId="77777777">
        <w:trPr>
          <w:trHeight w:val="693"/>
        </w:trPr>
        <w:tc>
          <w:tcPr>
            <w:tcW w:w="1394" w:type="dxa"/>
          </w:tcPr>
          <w:p w14:paraId="53580C05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73D1FC8C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59D273CE" w14:textId="77777777" w:rsidR="00EB3457" w:rsidRDefault="00081D74">
            <w:r>
              <w:rPr>
                <w:b/>
              </w:rPr>
              <w:t>APPROVE</w:t>
            </w:r>
            <w:r>
              <w:t xml:space="preserve"> 24/25 Annual Plan Draft Poster, amendments to be made to wording around Optimise Financial Performance.</w:t>
            </w:r>
          </w:p>
          <w:p w14:paraId="79B183DE" w14:textId="77777777" w:rsidR="00EB3457" w:rsidRDefault="00EB3457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4452" w:type="dxa"/>
          </w:tcPr>
          <w:p w14:paraId="2A1CDA47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FEEAEBC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2B22D13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8781662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1FF7767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094A765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1E6CCFF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11D4E7B0" w14:textId="77777777">
        <w:trPr>
          <w:trHeight w:val="693"/>
        </w:trPr>
        <w:tc>
          <w:tcPr>
            <w:tcW w:w="1394" w:type="dxa"/>
          </w:tcPr>
          <w:p w14:paraId="359F2FDC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36FBD088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8019" w:type="dxa"/>
          </w:tcPr>
          <w:p w14:paraId="757BC16D" w14:textId="77777777" w:rsidR="00EB3457" w:rsidRDefault="00081D74">
            <w:pPr>
              <w:tabs>
                <w:tab w:val="left" w:pos="607"/>
              </w:tabs>
              <w:jc w:val="both"/>
              <w:rPr>
                <w:rFonts w:cstheme="minorHAns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</w:rPr>
              <w:t xml:space="preserve">APPROVE </w:t>
            </w:r>
            <w:r>
              <w:rPr>
                <w:rFonts w:cstheme="minorHAnsi"/>
              </w:rPr>
              <w:t xml:space="preserve">SLT request to provide staff who have reached 40 plus years’ service with </w:t>
            </w:r>
            <w:r>
              <w:t xml:space="preserve">a gift voucher for the value of £50.00 and a certificate – in principle.  </w:t>
            </w:r>
          </w:p>
        </w:tc>
        <w:tc>
          <w:tcPr>
            <w:tcW w:w="4452" w:type="dxa"/>
          </w:tcPr>
          <w:p w14:paraId="27B87281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A0D74BC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1444124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283CAAF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(c) the need to foster the company's business relationships with suppliers, customers and others,</w:t>
            </w:r>
          </w:p>
          <w:p w14:paraId="250375CA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0CA9489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6B1108E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33E36C50" w14:textId="77777777">
        <w:trPr>
          <w:trHeight w:val="693"/>
        </w:trPr>
        <w:tc>
          <w:tcPr>
            <w:tcW w:w="1394" w:type="dxa"/>
          </w:tcPr>
          <w:p w14:paraId="2FC90515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26/03/2024</w:t>
            </w:r>
          </w:p>
        </w:tc>
        <w:tc>
          <w:tcPr>
            <w:tcW w:w="1301" w:type="dxa"/>
          </w:tcPr>
          <w:p w14:paraId="4DD4CEAB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2.1.3 (3)</w:t>
            </w:r>
          </w:p>
        </w:tc>
        <w:tc>
          <w:tcPr>
            <w:tcW w:w="8019" w:type="dxa"/>
          </w:tcPr>
          <w:p w14:paraId="7809605E" w14:textId="77777777" w:rsidR="00EB3457" w:rsidRDefault="00081D74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cstheme="minorHAnsi"/>
                <w:b/>
                <w:lang w:val="en-US"/>
              </w:rPr>
              <w:t>APPROVE</w:t>
            </w:r>
            <w:r>
              <w:rPr>
                <w:rFonts w:cstheme="minorHAnsi"/>
                <w:lang w:val="en-US"/>
              </w:rPr>
              <w:t xml:space="preserve"> SCL Terms and Conditions – National Minimum Wage</w:t>
            </w:r>
            <w:r>
              <w:rPr>
                <w:rFonts w:ascii="Calibri" w:eastAsia="Calibri" w:hAnsi="Calibri" w:cs="Calibri"/>
              </w:rPr>
              <w:t xml:space="preserve">                                                         </w:t>
            </w:r>
          </w:p>
        </w:tc>
        <w:tc>
          <w:tcPr>
            <w:tcW w:w="4452" w:type="dxa"/>
          </w:tcPr>
          <w:p w14:paraId="1AC2E5B8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1F38927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6E177AF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2B9383D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6AF3077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9E2F077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22FEEA7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6E8AA977" w14:textId="77777777">
        <w:trPr>
          <w:trHeight w:val="693"/>
        </w:trPr>
        <w:tc>
          <w:tcPr>
            <w:tcW w:w="1394" w:type="dxa"/>
          </w:tcPr>
          <w:p w14:paraId="36BF056A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26/03/2024</w:t>
            </w:r>
          </w:p>
        </w:tc>
        <w:tc>
          <w:tcPr>
            <w:tcW w:w="1301" w:type="dxa"/>
          </w:tcPr>
          <w:p w14:paraId="593F90DE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2.1.3 (1)</w:t>
            </w:r>
          </w:p>
        </w:tc>
        <w:tc>
          <w:tcPr>
            <w:tcW w:w="8019" w:type="dxa"/>
          </w:tcPr>
          <w:p w14:paraId="76A57AEC" w14:textId="77777777" w:rsidR="00EB3457" w:rsidRDefault="00081D74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APPROVE </w:t>
            </w:r>
            <w:r>
              <w:rPr>
                <w:rFonts w:ascii="Calibri" w:eastAsia="Calibri" w:hAnsi="Calibri" w:cs="Calibri"/>
                <w:bCs/>
              </w:rPr>
              <w:t xml:space="preserve">the Gender Pay Gap Reporting 2023 </w:t>
            </w:r>
          </w:p>
        </w:tc>
        <w:tc>
          <w:tcPr>
            <w:tcW w:w="4452" w:type="dxa"/>
          </w:tcPr>
          <w:p w14:paraId="4569AD9D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2363FDF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63D0DB3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F437502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9EC8432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1987465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0B5EE7A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B3457" w14:paraId="5622FFA0" w14:textId="77777777">
        <w:trPr>
          <w:trHeight w:val="693"/>
        </w:trPr>
        <w:tc>
          <w:tcPr>
            <w:tcW w:w="1394" w:type="dxa"/>
          </w:tcPr>
          <w:p w14:paraId="58943C28" w14:textId="77777777" w:rsidR="00EB3457" w:rsidRDefault="00081D7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26/03/2024</w:t>
            </w:r>
          </w:p>
        </w:tc>
        <w:tc>
          <w:tcPr>
            <w:tcW w:w="1301" w:type="dxa"/>
          </w:tcPr>
          <w:p w14:paraId="49D4A32C" w14:textId="77777777" w:rsidR="00EB3457" w:rsidRDefault="00081D74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7D84A440" w14:textId="77777777" w:rsidR="00EB3457" w:rsidRDefault="00081D74">
            <w:r>
              <w:rPr>
                <w:b/>
              </w:rP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649E2036" w14:textId="77777777" w:rsidR="00EB3457" w:rsidRDefault="00081D74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146A64A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E662339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F622058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27F9342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0153250" w14:textId="77777777" w:rsidR="00EB3457" w:rsidRDefault="00081D74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837F79C" w14:textId="77777777" w:rsidR="00EB3457" w:rsidRDefault="00EB345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</w:tbl>
    <w:p w14:paraId="17B582CE" w14:textId="77777777" w:rsidR="00EB3457" w:rsidRDefault="00081D74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lastRenderedPageBreak/>
        <w:t>Section 172 Companies Act 2006</w:t>
      </w:r>
    </w:p>
    <w:p w14:paraId="2967DEF8" w14:textId="77777777" w:rsidR="00EB3457" w:rsidRDefault="00EB345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color w:val="000000"/>
          <w:sz w:val="23"/>
          <w:szCs w:val="23"/>
          <w:lang w:val="en" w:eastAsia="en-GB"/>
        </w:rPr>
      </w:pPr>
    </w:p>
    <w:p w14:paraId="10E1AA89" w14:textId="77777777" w:rsidR="00EB3457" w:rsidRDefault="00081D74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Duty to promote the success of the company</w:t>
      </w:r>
      <w:r>
        <w:rPr>
          <w:rFonts w:ascii="Arial" w:eastAsia="Times New Roman" w:hAnsi="Arial" w:cs="Arial"/>
          <w:b/>
          <w:bCs/>
          <w:vanish/>
          <w:color w:val="FFFFFF"/>
          <w:sz w:val="21"/>
          <w:szCs w:val="21"/>
          <w:shd w:val="clear" w:color="auto" w:fill="660066"/>
          <w:lang w:val="en" w:eastAsia="en-GB"/>
        </w:rPr>
        <w:t>E+W+S+N.I.</w:t>
      </w:r>
    </w:p>
    <w:p w14:paraId="3C580676" w14:textId="77777777" w:rsidR="00EB3457" w:rsidRDefault="00081D74">
      <w:pPr>
        <w:shd w:val="clear" w:color="auto" w:fill="FFFFFF"/>
        <w:spacing w:after="0" w:line="360" w:lineRule="atLeast"/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  <w:t>This section has no associated Explanatory Notes</w:t>
      </w:r>
    </w:p>
    <w:p w14:paraId="17FCBBA7" w14:textId="77777777" w:rsidR="00EB3457" w:rsidRDefault="00081D74">
      <w:pPr>
        <w:shd w:val="clear" w:color="auto" w:fill="FFFFFF"/>
        <w:spacing w:after="120" w:line="360" w:lineRule="atLeast"/>
        <w:ind w:left="851" w:hanging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(1)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 xml:space="preserve"> A director of a company must act in the way he considers, in good faith, would be most likely to promote the success of the company for the benefit of its members as a whole, and in doing so have regard (amongst other matters) to—</w:t>
      </w:r>
    </w:p>
    <w:p w14:paraId="55B7C6E4" w14:textId="77777777" w:rsidR="00EB3457" w:rsidRDefault="00081D74">
      <w:pPr>
        <w:shd w:val="clear" w:color="auto" w:fill="FFFFFF"/>
        <w:spacing w:after="120" w:line="360" w:lineRule="atLeast"/>
        <w:ind w:left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(a)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likely consequences of any decision in the long term,</w:t>
      </w:r>
    </w:p>
    <w:p w14:paraId="0655EEC6" w14:textId="77777777" w:rsidR="00EB3457" w:rsidRDefault="00081D74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(b)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interests of the company's employees,</w:t>
      </w:r>
    </w:p>
    <w:p w14:paraId="29B5E285" w14:textId="77777777" w:rsidR="00EB3457" w:rsidRDefault="00081D74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(c)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the need to foster the company's business relationships with suppliers, customers and others,</w:t>
      </w:r>
    </w:p>
    <w:p w14:paraId="41BFD1D2" w14:textId="77777777" w:rsidR="00EB3457" w:rsidRDefault="00081D74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(d)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impact of the company's operations on the community and the environment,</w:t>
      </w:r>
    </w:p>
    <w:p w14:paraId="76E14665" w14:textId="77777777" w:rsidR="00EB3457" w:rsidRDefault="00081D74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(e)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desirability of the company maintaining a reputation for high standards of business conduct, and</w:t>
      </w:r>
    </w:p>
    <w:p w14:paraId="3B567A1E" w14:textId="77777777" w:rsidR="00EB3457" w:rsidRDefault="00081D74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(f)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act fairly as between members of the company.</w:t>
      </w:r>
    </w:p>
    <w:p w14:paraId="7F979A40" w14:textId="77777777" w:rsidR="00EB3457" w:rsidRDefault="00EB3457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760582C8" w14:textId="77777777" w:rsidR="00EB3457" w:rsidRDefault="00EB3457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4C772479" w14:textId="77777777" w:rsidR="00EB3457" w:rsidRDefault="00081D74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Decision made in the interests of:</w:t>
      </w:r>
    </w:p>
    <w:p w14:paraId="11BF0C81" w14:textId="77777777" w:rsidR="00EB3457" w:rsidRDefault="00081D74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</w:t>
      </w:r>
      <w:r>
        <w:rPr>
          <w:rFonts w:ascii="Calibri" w:eastAsia="Calibri" w:hAnsi="Calibri" w:cs="Arial"/>
          <w:lang w:eastAsia="en-GB"/>
        </w:rPr>
        <w:t xml:space="preserve">a) the likely consequences of any decision in the long term, </w:t>
      </w:r>
    </w:p>
    <w:p w14:paraId="694F5C78" w14:textId="77777777" w:rsidR="00EB3457" w:rsidRDefault="00081D74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(b) the interests of the company's employees,</w:t>
      </w:r>
    </w:p>
    <w:p w14:paraId="249B5CDC" w14:textId="77777777" w:rsidR="00EB3457" w:rsidRDefault="00081D74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(c) the need to foster the company's business relationships with suppliers, customers and others,</w:t>
      </w:r>
    </w:p>
    <w:p w14:paraId="774621A9" w14:textId="77777777" w:rsidR="00EB3457" w:rsidRDefault="00081D74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(d) the impact of the company's operations on the community and the environment,</w:t>
      </w:r>
    </w:p>
    <w:p w14:paraId="58864402" w14:textId="77777777" w:rsidR="00EB3457" w:rsidRDefault="00081D74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(e) the desirability of the company maintaining a reputation for high standards of business conduct, and</w:t>
      </w:r>
    </w:p>
    <w:p w14:paraId="31EBE50F" w14:textId="77777777" w:rsidR="00EB3457" w:rsidRDefault="00081D74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(f) the need to act fairly as between members of the company.</w:t>
      </w:r>
    </w:p>
    <w:p w14:paraId="41BF2C3E" w14:textId="77777777" w:rsidR="00EB3457" w:rsidRDefault="00EB3457">
      <w:pPr>
        <w:tabs>
          <w:tab w:val="left" w:pos="6325"/>
        </w:tabs>
        <w:rPr>
          <w:rFonts w:cs="Arial"/>
        </w:rPr>
      </w:pPr>
    </w:p>
    <w:sectPr w:rsidR="00EB3457">
      <w:headerReference w:type="default" r:id="rId9"/>
      <w:footerReference w:type="default" r:id="rId10"/>
      <w:pgSz w:w="16838" w:h="11906" w:orient="landscape" w:code="9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5290E" w14:textId="77777777" w:rsidR="00081D74" w:rsidRDefault="00081D74">
      <w:pPr>
        <w:spacing w:after="0" w:line="240" w:lineRule="auto"/>
      </w:pPr>
      <w:r>
        <w:separator/>
      </w:r>
    </w:p>
  </w:endnote>
  <w:endnote w:type="continuationSeparator" w:id="0">
    <w:p w14:paraId="730C3F1B" w14:textId="77777777" w:rsidR="00081D74" w:rsidRDefault="00081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3605128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6B7ED58B" w14:textId="77777777" w:rsidR="00EB3457" w:rsidRDefault="00081D74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Page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15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BD327AF" w14:textId="77777777" w:rsidR="00EB3457" w:rsidRDefault="00EB34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056A5" w14:textId="77777777" w:rsidR="00081D74" w:rsidRDefault="00081D74">
      <w:pPr>
        <w:spacing w:after="0" w:line="240" w:lineRule="auto"/>
      </w:pPr>
      <w:r>
        <w:separator/>
      </w:r>
    </w:p>
  </w:footnote>
  <w:footnote w:type="continuationSeparator" w:id="0">
    <w:p w14:paraId="34CF2319" w14:textId="77777777" w:rsidR="00081D74" w:rsidRDefault="00081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E95BB" w14:textId="77777777" w:rsidR="00EB3457" w:rsidRDefault="00EB3457">
    <w:pPr>
      <w:pStyle w:val="Header"/>
      <w:jc w:val="right"/>
      <w:rPr>
        <w:rFonts w:ascii="Arial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BBC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CCB"/>
    <w:multiLevelType w:val="hybridMultilevel"/>
    <w:tmpl w:val="8E109178"/>
    <w:lvl w:ilvl="0" w:tplc="CC9E7BD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E73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440C"/>
    <w:multiLevelType w:val="hybridMultilevel"/>
    <w:tmpl w:val="8B2ED03E"/>
    <w:lvl w:ilvl="0" w:tplc="721644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0683"/>
    <w:multiLevelType w:val="hybridMultilevel"/>
    <w:tmpl w:val="A1CA42D8"/>
    <w:lvl w:ilvl="0" w:tplc="29F2A1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5EEA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73B38"/>
    <w:multiLevelType w:val="multilevel"/>
    <w:tmpl w:val="36D2A282"/>
    <w:lvl w:ilvl="0">
      <w:start w:val="5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3BD545E"/>
    <w:multiLevelType w:val="multilevel"/>
    <w:tmpl w:val="EBF225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4377F75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1455A"/>
    <w:multiLevelType w:val="hybridMultilevel"/>
    <w:tmpl w:val="2EBEB9CA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C5"/>
    <w:multiLevelType w:val="hybridMultilevel"/>
    <w:tmpl w:val="98520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43FE4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0164D"/>
    <w:multiLevelType w:val="hybridMultilevel"/>
    <w:tmpl w:val="5ACA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24EA"/>
    <w:multiLevelType w:val="hybridMultilevel"/>
    <w:tmpl w:val="9CC0E6E0"/>
    <w:lvl w:ilvl="0" w:tplc="E138C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F5367"/>
    <w:multiLevelType w:val="hybridMultilevel"/>
    <w:tmpl w:val="9FF28F5E"/>
    <w:lvl w:ilvl="0" w:tplc="ECA65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A7C6F"/>
    <w:multiLevelType w:val="hybridMultilevel"/>
    <w:tmpl w:val="6394A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054FA"/>
    <w:multiLevelType w:val="multilevel"/>
    <w:tmpl w:val="766A24B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38764C25"/>
    <w:multiLevelType w:val="multilevel"/>
    <w:tmpl w:val="FA8684AE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B141B87"/>
    <w:multiLevelType w:val="hybridMultilevel"/>
    <w:tmpl w:val="7A36F1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B23151"/>
    <w:multiLevelType w:val="hybridMultilevel"/>
    <w:tmpl w:val="C916F97C"/>
    <w:lvl w:ilvl="0" w:tplc="B9160C0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6712C"/>
    <w:multiLevelType w:val="hybridMultilevel"/>
    <w:tmpl w:val="F2009D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B1645F"/>
    <w:multiLevelType w:val="multilevel"/>
    <w:tmpl w:val="647C7FA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EB90DC4"/>
    <w:multiLevelType w:val="hybridMultilevel"/>
    <w:tmpl w:val="37E6FC70"/>
    <w:lvl w:ilvl="0" w:tplc="A4C224C0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789F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7222"/>
    <w:multiLevelType w:val="multilevel"/>
    <w:tmpl w:val="43E4EBD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4AAB39D4"/>
    <w:multiLevelType w:val="hybridMultilevel"/>
    <w:tmpl w:val="CD70D04E"/>
    <w:lvl w:ilvl="0" w:tplc="58307C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95E24"/>
    <w:multiLevelType w:val="multilevel"/>
    <w:tmpl w:val="E0384A4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4C14223"/>
    <w:multiLevelType w:val="multilevel"/>
    <w:tmpl w:val="16307326"/>
    <w:lvl w:ilvl="0">
      <w:start w:val="2"/>
      <w:numFmt w:val="decimal"/>
      <w:lvlText w:val="%1"/>
      <w:lvlJc w:val="left"/>
      <w:pPr>
        <w:ind w:left="450" w:hanging="450"/>
      </w:pPr>
      <w:rPr>
        <w:rFonts w:cs="Calibri"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Calibri"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Calibri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</w:rPr>
    </w:lvl>
  </w:abstractNum>
  <w:abstractNum w:abstractNumId="30" w15:restartNumberingAfterBreak="0">
    <w:nsid w:val="55F9088D"/>
    <w:multiLevelType w:val="hybridMultilevel"/>
    <w:tmpl w:val="52309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00F4A"/>
    <w:multiLevelType w:val="multilevel"/>
    <w:tmpl w:val="0C2A17D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1413FAD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473F8A"/>
    <w:multiLevelType w:val="multilevel"/>
    <w:tmpl w:val="8AC4F2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5606320"/>
    <w:multiLevelType w:val="hybridMultilevel"/>
    <w:tmpl w:val="1D8E4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B56FD"/>
    <w:multiLevelType w:val="multilevel"/>
    <w:tmpl w:val="D7568E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AE511EE"/>
    <w:multiLevelType w:val="hybridMultilevel"/>
    <w:tmpl w:val="0EC60150"/>
    <w:lvl w:ilvl="0" w:tplc="0B0E9DB0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3A2D5D"/>
    <w:multiLevelType w:val="hybridMultilevel"/>
    <w:tmpl w:val="B3902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27CA1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502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9AE664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E84B96"/>
    <w:multiLevelType w:val="multilevel"/>
    <w:tmpl w:val="F72CF460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CCF6C86"/>
    <w:multiLevelType w:val="multilevel"/>
    <w:tmpl w:val="17EAC17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097098730">
    <w:abstractNumId w:val="20"/>
  </w:num>
  <w:num w:numId="2" w16cid:durableId="303705520">
    <w:abstractNumId w:val="22"/>
  </w:num>
  <w:num w:numId="3" w16cid:durableId="1702631124">
    <w:abstractNumId w:val="30"/>
  </w:num>
  <w:num w:numId="4" w16cid:durableId="1090084276">
    <w:abstractNumId w:val="34"/>
  </w:num>
  <w:num w:numId="5" w16cid:durableId="1723402686">
    <w:abstractNumId w:val="32"/>
  </w:num>
  <w:num w:numId="6" w16cid:durableId="737509219">
    <w:abstractNumId w:val="36"/>
  </w:num>
  <w:num w:numId="7" w16cid:durableId="689985951">
    <w:abstractNumId w:val="37"/>
  </w:num>
  <w:num w:numId="8" w16cid:durableId="351347158">
    <w:abstractNumId w:val="14"/>
  </w:num>
  <w:num w:numId="9" w16cid:durableId="2048681906">
    <w:abstractNumId w:val="4"/>
  </w:num>
  <w:num w:numId="10" w16cid:durableId="1594170610">
    <w:abstractNumId w:val="38"/>
  </w:num>
  <w:num w:numId="11" w16cid:durableId="1939364882">
    <w:abstractNumId w:val="9"/>
  </w:num>
  <w:num w:numId="12" w16cid:durableId="504902908">
    <w:abstractNumId w:val="6"/>
  </w:num>
  <w:num w:numId="13" w16cid:durableId="583993003">
    <w:abstractNumId w:val="39"/>
  </w:num>
  <w:num w:numId="14" w16cid:durableId="1751462752">
    <w:abstractNumId w:val="25"/>
  </w:num>
  <w:num w:numId="15" w16cid:durableId="1846241388">
    <w:abstractNumId w:val="13"/>
  </w:num>
  <w:num w:numId="16" w16cid:durableId="1012298891">
    <w:abstractNumId w:val="24"/>
  </w:num>
  <w:num w:numId="17" w16cid:durableId="955602432">
    <w:abstractNumId w:val="1"/>
  </w:num>
  <w:num w:numId="18" w16cid:durableId="620116187">
    <w:abstractNumId w:val="27"/>
  </w:num>
  <w:num w:numId="19" w16cid:durableId="1754618089">
    <w:abstractNumId w:val="21"/>
  </w:num>
  <w:num w:numId="20" w16cid:durableId="1262255559">
    <w:abstractNumId w:val="33"/>
  </w:num>
  <w:num w:numId="21" w16cid:durableId="649553943">
    <w:abstractNumId w:val="19"/>
  </w:num>
  <w:num w:numId="22" w16cid:durableId="648487296">
    <w:abstractNumId w:val="16"/>
  </w:num>
  <w:num w:numId="23" w16cid:durableId="687298355">
    <w:abstractNumId w:val="10"/>
  </w:num>
  <w:num w:numId="24" w16cid:durableId="2055306595">
    <w:abstractNumId w:val="2"/>
  </w:num>
  <w:num w:numId="25" w16cid:durableId="1591812623">
    <w:abstractNumId w:val="5"/>
  </w:num>
  <w:num w:numId="26" w16cid:durableId="1476994128">
    <w:abstractNumId w:val="0"/>
  </w:num>
  <w:num w:numId="27" w16cid:durableId="557323484">
    <w:abstractNumId w:val="7"/>
  </w:num>
  <w:num w:numId="28" w16cid:durableId="91781985">
    <w:abstractNumId w:val="23"/>
  </w:num>
  <w:num w:numId="29" w16cid:durableId="1656104808">
    <w:abstractNumId w:val="41"/>
  </w:num>
  <w:num w:numId="30" w16cid:durableId="864058448">
    <w:abstractNumId w:val="8"/>
  </w:num>
  <w:num w:numId="31" w16cid:durableId="1854146590">
    <w:abstractNumId w:val="33"/>
    <w:lvlOverride w:ilvl="0">
      <w:startOverride w:val="1"/>
    </w:lvlOverride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88698311">
    <w:abstractNumId w:val="15"/>
  </w:num>
  <w:num w:numId="33" w16cid:durableId="977222826">
    <w:abstractNumId w:val="12"/>
  </w:num>
  <w:num w:numId="34" w16cid:durableId="924798715">
    <w:abstractNumId w:val="3"/>
  </w:num>
  <w:num w:numId="35" w16cid:durableId="948661211">
    <w:abstractNumId w:val="11"/>
  </w:num>
  <w:num w:numId="36" w16cid:durableId="2055302851">
    <w:abstractNumId w:val="18"/>
  </w:num>
  <w:num w:numId="37" w16cid:durableId="1791897824">
    <w:abstractNumId w:val="40"/>
  </w:num>
  <w:num w:numId="38" w16cid:durableId="1471750056">
    <w:abstractNumId w:val="28"/>
  </w:num>
  <w:num w:numId="39" w16cid:durableId="904418198">
    <w:abstractNumId w:val="26"/>
  </w:num>
  <w:num w:numId="40" w16cid:durableId="745303182">
    <w:abstractNumId w:val="35"/>
  </w:num>
  <w:num w:numId="41" w16cid:durableId="1035235794">
    <w:abstractNumId w:val="31"/>
  </w:num>
  <w:num w:numId="42" w16cid:durableId="1734692734">
    <w:abstractNumId w:val="29"/>
  </w:num>
  <w:num w:numId="43" w16cid:durableId="20947381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02"/>
    <w:rsid w:val="00001CCF"/>
    <w:rsid w:val="00004A4E"/>
    <w:rsid w:val="00006BC6"/>
    <w:rsid w:val="000075A3"/>
    <w:rsid w:val="000108D5"/>
    <w:rsid w:val="000112B3"/>
    <w:rsid w:val="0001428B"/>
    <w:rsid w:val="00015848"/>
    <w:rsid w:val="00017160"/>
    <w:rsid w:val="0002144C"/>
    <w:rsid w:val="0004088A"/>
    <w:rsid w:val="0004096F"/>
    <w:rsid w:val="00040E77"/>
    <w:rsid w:val="000434BD"/>
    <w:rsid w:val="00043F81"/>
    <w:rsid w:val="000521BB"/>
    <w:rsid w:val="000521F0"/>
    <w:rsid w:val="00054FBD"/>
    <w:rsid w:val="00055111"/>
    <w:rsid w:val="00057952"/>
    <w:rsid w:val="00061E95"/>
    <w:rsid w:val="00062B44"/>
    <w:rsid w:val="00067F84"/>
    <w:rsid w:val="000708A6"/>
    <w:rsid w:val="000725B6"/>
    <w:rsid w:val="00076FDF"/>
    <w:rsid w:val="00081D74"/>
    <w:rsid w:val="00083DBD"/>
    <w:rsid w:val="0008766E"/>
    <w:rsid w:val="00090BFD"/>
    <w:rsid w:val="00094AAA"/>
    <w:rsid w:val="00095EA5"/>
    <w:rsid w:val="00097063"/>
    <w:rsid w:val="00097899"/>
    <w:rsid w:val="000A3D3B"/>
    <w:rsid w:val="000A7176"/>
    <w:rsid w:val="000B0370"/>
    <w:rsid w:val="000B0863"/>
    <w:rsid w:val="000B2548"/>
    <w:rsid w:val="000B39DE"/>
    <w:rsid w:val="000C0751"/>
    <w:rsid w:val="000C1969"/>
    <w:rsid w:val="000C702E"/>
    <w:rsid w:val="000D1B9A"/>
    <w:rsid w:val="000D482C"/>
    <w:rsid w:val="000E20F9"/>
    <w:rsid w:val="000E4F8D"/>
    <w:rsid w:val="000F3062"/>
    <w:rsid w:val="000F7DB9"/>
    <w:rsid w:val="001047E4"/>
    <w:rsid w:val="00104A79"/>
    <w:rsid w:val="0011092E"/>
    <w:rsid w:val="0012165A"/>
    <w:rsid w:val="00122875"/>
    <w:rsid w:val="001230E8"/>
    <w:rsid w:val="001237C7"/>
    <w:rsid w:val="00124893"/>
    <w:rsid w:val="00125FD9"/>
    <w:rsid w:val="001263D2"/>
    <w:rsid w:val="00135DB6"/>
    <w:rsid w:val="0013643B"/>
    <w:rsid w:val="00141957"/>
    <w:rsid w:val="0014509A"/>
    <w:rsid w:val="001531DD"/>
    <w:rsid w:val="00153823"/>
    <w:rsid w:val="001577EF"/>
    <w:rsid w:val="00161979"/>
    <w:rsid w:val="00166B0B"/>
    <w:rsid w:val="00170787"/>
    <w:rsid w:val="00171853"/>
    <w:rsid w:val="00172EDC"/>
    <w:rsid w:val="00174FD8"/>
    <w:rsid w:val="00182246"/>
    <w:rsid w:val="00184F96"/>
    <w:rsid w:val="0018527F"/>
    <w:rsid w:val="0018695D"/>
    <w:rsid w:val="00191976"/>
    <w:rsid w:val="00193E2A"/>
    <w:rsid w:val="00197F42"/>
    <w:rsid w:val="001A3EF2"/>
    <w:rsid w:val="001A41A2"/>
    <w:rsid w:val="001A5337"/>
    <w:rsid w:val="001B5B64"/>
    <w:rsid w:val="001C580D"/>
    <w:rsid w:val="001C5A72"/>
    <w:rsid w:val="001C65CD"/>
    <w:rsid w:val="001C7665"/>
    <w:rsid w:val="001D3505"/>
    <w:rsid w:val="001E0C98"/>
    <w:rsid w:val="001E2A5F"/>
    <w:rsid w:val="001E574F"/>
    <w:rsid w:val="001F2844"/>
    <w:rsid w:val="001F2DE9"/>
    <w:rsid w:val="001F69AB"/>
    <w:rsid w:val="002006DA"/>
    <w:rsid w:val="002007D5"/>
    <w:rsid w:val="002035E8"/>
    <w:rsid w:val="0020563A"/>
    <w:rsid w:val="00207BA1"/>
    <w:rsid w:val="00211017"/>
    <w:rsid w:val="0021202E"/>
    <w:rsid w:val="002124F9"/>
    <w:rsid w:val="0023029F"/>
    <w:rsid w:val="00231461"/>
    <w:rsid w:val="00234587"/>
    <w:rsid w:val="00244152"/>
    <w:rsid w:val="00246341"/>
    <w:rsid w:val="00255083"/>
    <w:rsid w:val="002623AB"/>
    <w:rsid w:val="00264337"/>
    <w:rsid w:val="00265FF4"/>
    <w:rsid w:val="00267992"/>
    <w:rsid w:val="0027097C"/>
    <w:rsid w:val="00273DA0"/>
    <w:rsid w:val="00274CCC"/>
    <w:rsid w:val="002920BB"/>
    <w:rsid w:val="00292D1E"/>
    <w:rsid w:val="0029443F"/>
    <w:rsid w:val="002A1B49"/>
    <w:rsid w:val="002A27BC"/>
    <w:rsid w:val="002A712A"/>
    <w:rsid w:val="002B340B"/>
    <w:rsid w:val="002B58AE"/>
    <w:rsid w:val="002B6E77"/>
    <w:rsid w:val="002C2ABB"/>
    <w:rsid w:val="002C688C"/>
    <w:rsid w:val="002D1881"/>
    <w:rsid w:val="002D7792"/>
    <w:rsid w:val="002E145B"/>
    <w:rsid w:val="002E3451"/>
    <w:rsid w:val="002E3B6A"/>
    <w:rsid w:val="002E5771"/>
    <w:rsid w:val="002E5832"/>
    <w:rsid w:val="002F1C0E"/>
    <w:rsid w:val="002F404C"/>
    <w:rsid w:val="002F61CE"/>
    <w:rsid w:val="00302843"/>
    <w:rsid w:val="00303D18"/>
    <w:rsid w:val="003043E0"/>
    <w:rsid w:val="00306DDD"/>
    <w:rsid w:val="0031209E"/>
    <w:rsid w:val="00312273"/>
    <w:rsid w:val="00315BA8"/>
    <w:rsid w:val="00315E0E"/>
    <w:rsid w:val="0032408B"/>
    <w:rsid w:val="00326E4B"/>
    <w:rsid w:val="003277CF"/>
    <w:rsid w:val="00340300"/>
    <w:rsid w:val="0034319B"/>
    <w:rsid w:val="003435AF"/>
    <w:rsid w:val="003509AE"/>
    <w:rsid w:val="00350B19"/>
    <w:rsid w:val="003532BE"/>
    <w:rsid w:val="003621C8"/>
    <w:rsid w:val="00362968"/>
    <w:rsid w:val="00364A8D"/>
    <w:rsid w:val="003651F1"/>
    <w:rsid w:val="00372195"/>
    <w:rsid w:val="003733FD"/>
    <w:rsid w:val="00373FCE"/>
    <w:rsid w:val="003771DF"/>
    <w:rsid w:val="00380062"/>
    <w:rsid w:val="003800BB"/>
    <w:rsid w:val="00381911"/>
    <w:rsid w:val="00381943"/>
    <w:rsid w:val="00385673"/>
    <w:rsid w:val="003902D4"/>
    <w:rsid w:val="00395FE8"/>
    <w:rsid w:val="00397516"/>
    <w:rsid w:val="003A4F51"/>
    <w:rsid w:val="003A55D0"/>
    <w:rsid w:val="003A6278"/>
    <w:rsid w:val="003B06B8"/>
    <w:rsid w:val="003B28D9"/>
    <w:rsid w:val="003B2B8D"/>
    <w:rsid w:val="003B3C02"/>
    <w:rsid w:val="003B61C2"/>
    <w:rsid w:val="003C0BF3"/>
    <w:rsid w:val="003C338A"/>
    <w:rsid w:val="003C3B30"/>
    <w:rsid w:val="003C3FEC"/>
    <w:rsid w:val="003C44FD"/>
    <w:rsid w:val="003D2C3B"/>
    <w:rsid w:val="003D45DE"/>
    <w:rsid w:val="003D77B5"/>
    <w:rsid w:val="003D7C96"/>
    <w:rsid w:val="003E2C9E"/>
    <w:rsid w:val="003E31DD"/>
    <w:rsid w:val="003E3644"/>
    <w:rsid w:val="003E389D"/>
    <w:rsid w:val="003E6ECF"/>
    <w:rsid w:val="003F054F"/>
    <w:rsid w:val="003F1EC9"/>
    <w:rsid w:val="003F4C61"/>
    <w:rsid w:val="003F7579"/>
    <w:rsid w:val="004010BE"/>
    <w:rsid w:val="004019F5"/>
    <w:rsid w:val="00403043"/>
    <w:rsid w:val="00403ED2"/>
    <w:rsid w:val="0040628A"/>
    <w:rsid w:val="00410A86"/>
    <w:rsid w:val="00416ECB"/>
    <w:rsid w:val="004318C1"/>
    <w:rsid w:val="00434358"/>
    <w:rsid w:val="00437FD1"/>
    <w:rsid w:val="00443710"/>
    <w:rsid w:val="00445679"/>
    <w:rsid w:val="00452D15"/>
    <w:rsid w:val="004556E5"/>
    <w:rsid w:val="00457780"/>
    <w:rsid w:val="00457B31"/>
    <w:rsid w:val="00464AFD"/>
    <w:rsid w:val="0046641D"/>
    <w:rsid w:val="00466745"/>
    <w:rsid w:val="00470F86"/>
    <w:rsid w:val="00472B5B"/>
    <w:rsid w:val="00474B80"/>
    <w:rsid w:val="0047528C"/>
    <w:rsid w:val="00476238"/>
    <w:rsid w:val="004822C1"/>
    <w:rsid w:val="00485389"/>
    <w:rsid w:val="00485A67"/>
    <w:rsid w:val="00486019"/>
    <w:rsid w:val="004863F4"/>
    <w:rsid w:val="0048736B"/>
    <w:rsid w:val="00487EF5"/>
    <w:rsid w:val="0049095F"/>
    <w:rsid w:val="00491AC4"/>
    <w:rsid w:val="00491F4E"/>
    <w:rsid w:val="00494182"/>
    <w:rsid w:val="004A0AA2"/>
    <w:rsid w:val="004A2D69"/>
    <w:rsid w:val="004A7782"/>
    <w:rsid w:val="004A7C6E"/>
    <w:rsid w:val="004B5314"/>
    <w:rsid w:val="004B774C"/>
    <w:rsid w:val="004D5621"/>
    <w:rsid w:val="004E2356"/>
    <w:rsid w:val="004E3FDA"/>
    <w:rsid w:val="004E4619"/>
    <w:rsid w:val="004F3993"/>
    <w:rsid w:val="004F6547"/>
    <w:rsid w:val="00501EF9"/>
    <w:rsid w:val="0050739D"/>
    <w:rsid w:val="005132C2"/>
    <w:rsid w:val="0051596B"/>
    <w:rsid w:val="00515EAE"/>
    <w:rsid w:val="0052075A"/>
    <w:rsid w:val="005235D1"/>
    <w:rsid w:val="00524EA4"/>
    <w:rsid w:val="00525369"/>
    <w:rsid w:val="005300E3"/>
    <w:rsid w:val="005315B6"/>
    <w:rsid w:val="00531EB5"/>
    <w:rsid w:val="00533BEE"/>
    <w:rsid w:val="00535026"/>
    <w:rsid w:val="00536222"/>
    <w:rsid w:val="00536284"/>
    <w:rsid w:val="00553DDB"/>
    <w:rsid w:val="0056621F"/>
    <w:rsid w:val="00577DD1"/>
    <w:rsid w:val="00580453"/>
    <w:rsid w:val="005816D8"/>
    <w:rsid w:val="00582B04"/>
    <w:rsid w:val="00583DF5"/>
    <w:rsid w:val="005853FE"/>
    <w:rsid w:val="00586C33"/>
    <w:rsid w:val="005900CD"/>
    <w:rsid w:val="005930CA"/>
    <w:rsid w:val="00593185"/>
    <w:rsid w:val="00595730"/>
    <w:rsid w:val="005961E8"/>
    <w:rsid w:val="005A2D07"/>
    <w:rsid w:val="005A3F7D"/>
    <w:rsid w:val="005B39F9"/>
    <w:rsid w:val="005B3A3A"/>
    <w:rsid w:val="005B3D98"/>
    <w:rsid w:val="005B6DB4"/>
    <w:rsid w:val="005B7F2C"/>
    <w:rsid w:val="005C03D5"/>
    <w:rsid w:val="005D0A9C"/>
    <w:rsid w:val="005D424F"/>
    <w:rsid w:val="005D4DDD"/>
    <w:rsid w:val="005E26A9"/>
    <w:rsid w:val="005E36A1"/>
    <w:rsid w:val="005E64C6"/>
    <w:rsid w:val="005E7DD4"/>
    <w:rsid w:val="005F29AD"/>
    <w:rsid w:val="005F3999"/>
    <w:rsid w:val="005F57DB"/>
    <w:rsid w:val="005F6A87"/>
    <w:rsid w:val="00600439"/>
    <w:rsid w:val="00600B83"/>
    <w:rsid w:val="0060446B"/>
    <w:rsid w:val="006123A8"/>
    <w:rsid w:val="00612565"/>
    <w:rsid w:val="006125DE"/>
    <w:rsid w:val="00612DBF"/>
    <w:rsid w:val="006134E6"/>
    <w:rsid w:val="006139CA"/>
    <w:rsid w:val="00613A43"/>
    <w:rsid w:val="006147A0"/>
    <w:rsid w:val="00617C12"/>
    <w:rsid w:val="00620828"/>
    <w:rsid w:val="00620DDD"/>
    <w:rsid w:val="00626710"/>
    <w:rsid w:val="006339BE"/>
    <w:rsid w:val="00633E5E"/>
    <w:rsid w:val="00640ADC"/>
    <w:rsid w:val="00641277"/>
    <w:rsid w:val="006442CB"/>
    <w:rsid w:val="00644402"/>
    <w:rsid w:val="00645840"/>
    <w:rsid w:val="0065294D"/>
    <w:rsid w:val="00653E74"/>
    <w:rsid w:val="00656DA0"/>
    <w:rsid w:val="00660E5E"/>
    <w:rsid w:val="006614BA"/>
    <w:rsid w:val="00663ABC"/>
    <w:rsid w:val="00665967"/>
    <w:rsid w:val="00667B9D"/>
    <w:rsid w:val="00672DEE"/>
    <w:rsid w:val="00693F15"/>
    <w:rsid w:val="006967F5"/>
    <w:rsid w:val="006A42B9"/>
    <w:rsid w:val="006A5FD5"/>
    <w:rsid w:val="006B34DE"/>
    <w:rsid w:val="006B3CA0"/>
    <w:rsid w:val="006B6192"/>
    <w:rsid w:val="006C4247"/>
    <w:rsid w:val="006D02E9"/>
    <w:rsid w:val="006D04DA"/>
    <w:rsid w:val="006D05B9"/>
    <w:rsid w:val="006D0E84"/>
    <w:rsid w:val="006D37FF"/>
    <w:rsid w:val="006D5EAB"/>
    <w:rsid w:val="006E0E92"/>
    <w:rsid w:val="006E31D0"/>
    <w:rsid w:val="006E475B"/>
    <w:rsid w:val="006E476F"/>
    <w:rsid w:val="006F137C"/>
    <w:rsid w:val="006F2848"/>
    <w:rsid w:val="006F2BD1"/>
    <w:rsid w:val="0070088F"/>
    <w:rsid w:val="00704CD6"/>
    <w:rsid w:val="00707665"/>
    <w:rsid w:val="00710A56"/>
    <w:rsid w:val="00711204"/>
    <w:rsid w:val="007115F4"/>
    <w:rsid w:val="00712358"/>
    <w:rsid w:val="00715339"/>
    <w:rsid w:val="007268DC"/>
    <w:rsid w:val="00733C3D"/>
    <w:rsid w:val="00736A9B"/>
    <w:rsid w:val="00736DB2"/>
    <w:rsid w:val="00737539"/>
    <w:rsid w:val="0074195A"/>
    <w:rsid w:val="00741F32"/>
    <w:rsid w:val="00742C14"/>
    <w:rsid w:val="00746FA0"/>
    <w:rsid w:val="007606C2"/>
    <w:rsid w:val="00780247"/>
    <w:rsid w:val="00780EA9"/>
    <w:rsid w:val="00786695"/>
    <w:rsid w:val="00786C8B"/>
    <w:rsid w:val="00790B7E"/>
    <w:rsid w:val="00793729"/>
    <w:rsid w:val="00797423"/>
    <w:rsid w:val="007A2A04"/>
    <w:rsid w:val="007A4167"/>
    <w:rsid w:val="007B0B86"/>
    <w:rsid w:val="007B13B7"/>
    <w:rsid w:val="007B3C4D"/>
    <w:rsid w:val="007C1C84"/>
    <w:rsid w:val="007C4B97"/>
    <w:rsid w:val="007C4D27"/>
    <w:rsid w:val="007C6D7D"/>
    <w:rsid w:val="007C7519"/>
    <w:rsid w:val="007D0867"/>
    <w:rsid w:val="007D53CC"/>
    <w:rsid w:val="007F54FC"/>
    <w:rsid w:val="00806BD5"/>
    <w:rsid w:val="008074DA"/>
    <w:rsid w:val="008171B7"/>
    <w:rsid w:val="00820979"/>
    <w:rsid w:val="00821267"/>
    <w:rsid w:val="008214CE"/>
    <w:rsid w:val="00825A5E"/>
    <w:rsid w:val="00825EC9"/>
    <w:rsid w:val="00826728"/>
    <w:rsid w:val="00826CA3"/>
    <w:rsid w:val="00827345"/>
    <w:rsid w:val="00835D5B"/>
    <w:rsid w:val="0083717F"/>
    <w:rsid w:val="00837DFD"/>
    <w:rsid w:val="00850EAD"/>
    <w:rsid w:val="00852D23"/>
    <w:rsid w:val="00855210"/>
    <w:rsid w:val="008744A6"/>
    <w:rsid w:val="00876970"/>
    <w:rsid w:val="00876F77"/>
    <w:rsid w:val="0087741C"/>
    <w:rsid w:val="008804B7"/>
    <w:rsid w:val="00880ED7"/>
    <w:rsid w:val="00882E58"/>
    <w:rsid w:val="0088671F"/>
    <w:rsid w:val="008907CC"/>
    <w:rsid w:val="008A09F4"/>
    <w:rsid w:val="008A3B03"/>
    <w:rsid w:val="008B2157"/>
    <w:rsid w:val="008B5393"/>
    <w:rsid w:val="008B5A56"/>
    <w:rsid w:val="008B5AE4"/>
    <w:rsid w:val="008B5B7E"/>
    <w:rsid w:val="008B6C23"/>
    <w:rsid w:val="008B791C"/>
    <w:rsid w:val="008C58C7"/>
    <w:rsid w:val="008C6D3E"/>
    <w:rsid w:val="008C7D79"/>
    <w:rsid w:val="008D1D31"/>
    <w:rsid w:val="008D2CA8"/>
    <w:rsid w:val="008D78EA"/>
    <w:rsid w:val="008D7D99"/>
    <w:rsid w:val="008E0540"/>
    <w:rsid w:val="008E28E0"/>
    <w:rsid w:val="008E43C4"/>
    <w:rsid w:val="008E77B8"/>
    <w:rsid w:val="008F0FDB"/>
    <w:rsid w:val="008F40BA"/>
    <w:rsid w:val="008F5B3B"/>
    <w:rsid w:val="00911093"/>
    <w:rsid w:val="0091207A"/>
    <w:rsid w:val="00913D4D"/>
    <w:rsid w:val="00914F10"/>
    <w:rsid w:val="00920823"/>
    <w:rsid w:val="0092386C"/>
    <w:rsid w:val="009316BC"/>
    <w:rsid w:val="00931CF7"/>
    <w:rsid w:val="0093386D"/>
    <w:rsid w:val="009343CB"/>
    <w:rsid w:val="00935314"/>
    <w:rsid w:val="00942BC5"/>
    <w:rsid w:val="0094367F"/>
    <w:rsid w:val="00944193"/>
    <w:rsid w:val="0094690D"/>
    <w:rsid w:val="00947626"/>
    <w:rsid w:val="0095108D"/>
    <w:rsid w:val="00955465"/>
    <w:rsid w:val="00956E76"/>
    <w:rsid w:val="00960F0A"/>
    <w:rsid w:val="0096463E"/>
    <w:rsid w:val="00966FB4"/>
    <w:rsid w:val="00971AD9"/>
    <w:rsid w:val="00972141"/>
    <w:rsid w:val="00981652"/>
    <w:rsid w:val="00985C45"/>
    <w:rsid w:val="00987B1C"/>
    <w:rsid w:val="0099062C"/>
    <w:rsid w:val="009927CE"/>
    <w:rsid w:val="009937AB"/>
    <w:rsid w:val="00993B57"/>
    <w:rsid w:val="00995238"/>
    <w:rsid w:val="00995D32"/>
    <w:rsid w:val="00997AA3"/>
    <w:rsid w:val="009A2282"/>
    <w:rsid w:val="009A2397"/>
    <w:rsid w:val="009A56BB"/>
    <w:rsid w:val="009A7D88"/>
    <w:rsid w:val="009B141A"/>
    <w:rsid w:val="009B7021"/>
    <w:rsid w:val="009C1EA2"/>
    <w:rsid w:val="009C3E0A"/>
    <w:rsid w:val="009C67A4"/>
    <w:rsid w:val="009C73C1"/>
    <w:rsid w:val="009D19DD"/>
    <w:rsid w:val="009D3E68"/>
    <w:rsid w:val="009D423A"/>
    <w:rsid w:val="009D4DDF"/>
    <w:rsid w:val="009D51BB"/>
    <w:rsid w:val="009D7C27"/>
    <w:rsid w:val="009E066F"/>
    <w:rsid w:val="009E1333"/>
    <w:rsid w:val="009E3241"/>
    <w:rsid w:val="009F3F41"/>
    <w:rsid w:val="00A002D1"/>
    <w:rsid w:val="00A0040E"/>
    <w:rsid w:val="00A045CB"/>
    <w:rsid w:val="00A04802"/>
    <w:rsid w:val="00A14087"/>
    <w:rsid w:val="00A1508B"/>
    <w:rsid w:val="00A158DD"/>
    <w:rsid w:val="00A16287"/>
    <w:rsid w:val="00A165A8"/>
    <w:rsid w:val="00A1770C"/>
    <w:rsid w:val="00A20113"/>
    <w:rsid w:val="00A20618"/>
    <w:rsid w:val="00A27F1B"/>
    <w:rsid w:val="00A316CD"/>
    <w:rsid w:val="00A36B4D"/>
    <w:rsid w:val="00A40FBE"/>
    <w:rsid w:val="00A43BC6"/>
    <w:rsid w:val="00A43C86"/>
    <w:rsid w:val="00A47B4A"/>
    <w:rsid w:val="00A501BB"/>
    <w:rsid w:val="00A509C3"/>
    <w:rsid w:val="00A51A63"/>
    <w:rsid w:val="00A5298D"/>
    <w:rsid w:val="00A54C61"/>
    <w:rsid w:val="00A55B68"/>
    <w:rsid w:val="00A55B79"/>
    <w:rsid w:val="00A563F7"/>
    <w:rsid w:val="00A60DAF"/>
    <w:rsid w:val="00A72406"/>
    <w:rsid w:val="00A7421A"/>
    <w:rsid w:val="00A773BD"/>
    <w:rsid w:val="00A77CE9"/>
    <w:rsid w:val="00A8193E"/>
    <w:rsid w:val="00A839BA"/>
    <w:rsid w:val="00A85A67"/>
    <w:rsid w:val="00A86719"/>
    <w:rsid w:val="00A9020F"/>
    <w:rsid w:val="00A907BE"/>
    <w:rsid w:val="00A909CA"/>
    <w:rsid w:val="00A94CE3"/>
    <w:rsid w:val="00A95B70"/>
    <w:rsid w:val="00A962FD"/>
    <w:rsid w:val="00A96699"/>
    <w:rsid w:val="00A97200"/>
    <w:rsid w:val="00AA1F85"/>
    <w:rsid w:val="00AA428E"/>
    <w:rsid w:val="00AA49D2"/>
    <w:rsid w:val="00AA4D30"/>
    <w:rsid w:val="00AA5120"/>
    <w:rsid w:val="00AB06EF"/>
    <w:rsid w:val="00AB1A7E"/>
    <w:rsid w:val="00AB38F8"/>
    <w:rsid w:val="00AB56BB"/>
    <w:rsid w:val="00AB7E7B"/>
    <w:rsid w:val="00AC31F8"/>
    <w:rsid w:val="00AC58BF"/>
    <w:rsid w:val="00AC7A41"/>
    <w:rsid w:val="00AD0D0D"/>
    <w:rsid w:val="00AD21E3"/>
    <w:rsid w:val="00AD24EF"/>
    <w:rsid w:val="00AD62F2"/>
    <w:rsid w:val="00AD77DD"/>
    <w:rsid w:val="00AE05F9"/>
    <w:rsid w:val="00AE16C9"/>
    <w:rsid w:val="00AE16CE"/>
    <w:rsid w:val="00AE5D56"/>
    <w:rsid w:val="00AE7D68"/>
    <w:rsid w:val="00AF58F0"/>
    <w:rsid w:val="00AF6D73"/>
    <w:rsid w:val="00B005AC"/>
    <w:rsid w:val="00B01D3B"/>
    <w:rsid w:val="00B07FCC"/>
    <w:rsid w:val="00B10390"/>
    <w:rsid w:val="00B15FB4"/>
    <w:rsid w:val="00B2015C"/>
    <w:rsid w:val="00B261BA"/>
    <w:rsid w:val="00B30109"/>
    <w:rsid w:val="00B3780B"/>
    <w:rsid w:val="00B37977"/>
    <w:rsid w:val="00B40B02"/>
    <w:rsid w:val="00B42D70"/>
    <w:rsid w:val="00B437A7"/>
    <w:rsid w:val="00B44131"/>
    <w:rsid w:val="00B44832"/>
    <w:rsid w:val="00B461E1"/>
    <w:rsid w:val="00B50383"/>
    <w:rsid w:val="00B51D69"/>
    <w:rsid w:val="00B53F16"/>
    <w:rsid w:val="00B54E04"/>
    <w:rsid w:val="00B65AAE"/>
    <w:rsid w:val="00B67BD4"/>
    <w:rsid w:val="00B71C11"/>
    <w:rsid w:val="00B72AA3"/>
    <w:rsid w:val="00B74443"/>
    <w:rsid w:val="00B74AFF"/>
    <w:rsid w:val="00B74C5B"/>
    <w:rsid w:val="00B76A92"/>
    <w:rsid w:val="00B828A1"/>
    <w:rsid w:val="00B91972"/>
    <w:rsid w:val="00B92635"/>
    <w:rsid w:val="00B93C89"/>
    <w:rsid w:val="00B94E21"/>
    <w:rsid w:val="00B95829"/>
    <w:rsid w:val="00B9634C"/>
    <w:rsid w:val="00BA3561"/>
    <w:rsid w:val="00BA398E"/>
    <w:rsid w:val="00BA43D1"/>
    <w:rsid w:val="00BA54F3"/>
    <w:rsid w:val="00BB18C6"/>
    <w:rsid w:val="00BC01A9"/>
    <w:rsid w:val="00BC12CC"/>
    <w:rsid w:val="00BC3E16"/>
    <w:rsid w:val="00BC5AD3"/>
    <w:rsid w:val="00BC6908"/>
    <w:rsid w:val="00BC6E71"/>
    <w:rsid w:val="00BD0E06"/>
    <w:rsid w:val="00BD1E55"/>
    <w:rsid w:val="00BD6C4B"/>
    <w:rsid w:val="00BD6E84"/>
    <w:rsid w:val="00BE09A8"/>
    <w:rsid w:val="00BE0E40"/>
    <w:rsid w:val="00BE2E3A"/>
    <w:rsid w:val="00BE3E22"/>
    <w:rsid w:val="00BE5298"/>
    <w:rsid w:val="00BE565A"/>
    <w:rsid w:val="00BE6125"/>
    <w:rsid w:val="00BE7EB1"/>
    <w:rsid w:val="00BF0526"/>
    <w:rsid w:val="00BF1301"/>
    <w:rsid w:val="00C04B7C"/>
    <w:rsid w:val="00C14DC6"/>
    <w:rsid w:val="00C16F55"/>
    <w:rsid w:val="00C17AF0"/>
    <w:rsid w:val="00C2197D"/>
    <w:rsid w:val="00C22450"/>
    <w:rsid w:val="00C23636"/>
    <w:rsid w:val="00C34352"/>
    <w:rsid w:val="00C3598E"/>
    <w:rsid w:val="00C41EDD"/>
    <w:rsid w:val="00C42DD7"/>
    <w:rsid w:val="00C46547"/>
    <w:rsid w:val="00C47334"/>
    <w:rsid w:val="00C475E9"/>
    <w:rsid w:val="00C515A4"/>
    <w:rsid w:val="00C5243C"/>
    <w:rsid w:val="00C57DA7"/>
    <w:rsid w:val="00C723F1"/>
    <w:rsid w:val="00C72887"/>
    <w:rsid w:val="00C84886"/>
    <w:rsid w:val="00C90AE9"/>
    <w:rsid w:val="00C90D1B"/>
    <w:rsid w:val="00C91418"/>
    <w:rsid w:val="00C93B9A"/>
    <w:rsid w:val="00C94A32"/>
    <w:rsid w:val="00C95F62"/>
    <w:rsid w:val="00CA056A"/>
    <w:rsid w:val="00CA28DB"/>
    <w:rsid w:val="00CA2E0A"/>
    <w:rsid w:val="00CA2E80"/>
    <w:rsid w:val="00CB2D4D"/>
    <w:rsid w:val="00CB6024"/>
    <w:rsid w:val="00CB69BE"/>
    <w:rsid w:val="00CC079C"/>
    <w:rsid w:val="00CC248B"/>
    <w:rsid w:val="00CC6134"/>
    <w:rsid w:val="00CC69FD"/>
    <w:rsid w:val="00CC74A9"/>
    <w:rsid w:val="00CE0536"/>
    <w:rsid w:val="00CE45EE"/>
    <w:rsid w:val="00CE6CD3"/>
    <w:rsid w:val="00CF1C1C"/>
    <w:rsid w:val="00CF2BA2"/>
    <w:rsid w:val="00D005DF"/>
    <w:rsid w:val="00D014BE"/>
    <w:rsid w:val="00D030CB"/>
    <w:rsid w:val="00D06276"/>
    <w:rsid w:val="00D1529F"/>
    <w:rsid w:val="00D30EA8"/>
    <w:rsid w:val="00D32802"/>
    <w:rsid w:val="00D35244"/>
    <w:rsid w:val="00D426C1"/>
    <w:rsid w:val="00D42847"/>
    <w:rsid w:val="00D52646"/>
    <w:rsid w:val="00D56835"/>
    <w:rsid w:val="00D57D0E"/>
    <w:rsid w:val="00D62607"/>
    <w:rsid w:val="00D628B1"/>
    <w:rsid w:val="00D62FBF"/>
    <w:rsid w:val="00D64D21"/>
    <w:rsid w:val="00D66B7B"/>
    <w:rsid w:val="00D70621"/>
    <w:rsid w:val="00D732AD"/>
    <w:rsid w:val="00D743E4"/>
    <w:rsid w:val="00D7598F"/>
    <w:rsid w:val="00D7706D"/>
    <w:rsid w:val="00D82E7E"/>
    <w:rsid w:val="00D84FFE"/>
    <w:rsid w:val="00D9195A"/>
    <w:rsid w:val="00D91EF5"/>
    <w:rsid w:val="00D92A84"/>
    <w:rsid w:val="00D93108"/>
    <w:rsid w:val="00DA1086"/>
    <w:rsid w:val="00DA3EAB"/>
    <w:rsid w:val="00DA7924"/>
    <w:rsid w:val="00DB2903"/>
    <w:rsid w:val="00DB6D58"/>
    <w:rsid w:val="00DC2BAB"/>
    <w:rsid w:val="00DC31C6"/>
    <w:rsid w:val="00DC44B4"/>
    <w:rsid w:val="00DD2328"/>
    <w:rsid w:val="00DD36DD"/>
    <w:rsid w:val="00DD43A5"/>
    <w:rsid w:val="00DD7E38"/>
    <w:rsid w:val="00DE093E"/>
    <w:rsid w:val="00DE1CE1"/>
    <w:rsid w:val="00DE36E0"/>
    <w:rsid w:val="00DF0ED9"/>
    <w:rsid w:val="00DF2C30"/>
    <w:rsid w:val="00DF40C2"/>
    <w:rsid w:val="00DF4828"/>
    <w:rsid w:val="00DF483E"/>
    <w:rsid w:val="00DF6AD6"/>
    <w:rsid w:val="00E0051C"/>
    <w:rsid w:val="00E02796"/>
    <w:rsid w:val="00E14E2F"/>
    <w:rsid w:val="00E163EB"/>
    <w:rsid w:val="00E221E1"/>
    <w:rsid w:val="00E22398"/>
    <w:rsid w:val="00E22722"/>
    <w:rsid w:val="00E22F1F"/>
    <w:rsid w:val="00E24917"/>
    <w:rsid w:val="00E27E61"/>
    <w:rsid w:val="00E311D9"/>
    <w:rsid w:val="00E325E3"/>
    <w:rsid w:val="00E352EE"/>
    <w:rsid w:val="00E425DC"/>
    <w:rsid w:val="00E427AC"/>
    <w:rsid w:val="00E42FBB"/>
    <w:rsid w:val="00E457C2"/>
    <w:rsid w:val="00E506FF"/>
    <w:rsid w:val="00E50A0B"/>
    <w:rsid w:val="00E51625"/>
    <w:rsid w:val="00E5784E"/>
    <w:rsid w:val="00E57B42"/>
    <w:rsid w:val="00E60A25"/>
    <w:rsid w:val="00E60CED"/>
    <w:rsid w:val="00E67454"/>
    <w:rsid w:val="00E702C0"/>
    <w:rsid w:val="00E73E72"/>
    <w:rsid w:val="00E742A7"/>
    <w:rsid w:val="00E7543B"/>
    <w:rsid w:val="00E77A50"/>
    <w:rsid w:val="00E836C4"/>
    <w:rsid w:val="00E92FBA"/>
    <w:rsid w:val="00E96567"/>
    <w:rsid w:val="00EA21BA"/>
    <w:rsid w:val="00EA7CCF"/>
    <w:rsid w:val="00EB3457"/>
    <w:rsid w:val="00EB5E6A"/>
    <w:rsid w:val="00EB63F9"/>
    <w:rsid w:val="00EB70B0"/>
    <w:rsid w:val="00EC2A69"/>
    <w:rsid w:val="00EC59F6"/>
    <w:rsid w:val="00EC618D"/>
    <w:rsid w:val="00EC6680"/>
    <w:rsid w:val="00EC6C32"/>
    <w:rsid w:val="00ED1965"/>
    <w:rsid w:val="00ED235C"/>
    <w:rsid w:val="00ED28FF"/>
    <w:rsid w:val="00ED387E"/>
    <w:rsid w:val="00ED3ED8"/>
    <w:rsid w:val="00ED43B5"/>
    <w:rsid w:val="00ED562C"/>
    <w:rsid w:val="00ED64FD"/>
    <w:rsid w:val="00ED6AB2"/>
    <w:rsid w:val="00EE0489"/>
    <w:rsid w:val="00EE7BE7"/>
    <w:rsid w:val="00EF13AE"/>
    <w:rsid w:val="00EF4113"/>
    <w:rsid w:val="00EF5715"/>
    <w:rsid w:val="00EF5C8E"/>
    <w:rsid w:val="00EF6FBE"/>
    <w:rsid w:val="00F04498"/>
    <w:rsid w:val="00F06848"/>
    <w:rsid w:val="00F101CB"/>
    <w:rsid w:val="00F224CE"/>
    <w:rsid w:val="00F235EE"/>
    <w:rsid w:val="00F274C7"/>
    <w:rsid w:val="00F30F52"/>
    <w:rsid w:val="00F32FA3"/>
    <w:rsid w:val="00F372F0"/>
    <w:rsid w:val="00F402FB"/>
    <w:rsid w:val="00F52CBC"/>
    <w:rsid w:val="00F54D7D"/>
    <w:rsid w:val="00F54D95"/>
    <w:rsid w:val="00F551A1"/>
    <w:rsid w:val="00F707DD"/>
    <w:rsid w:val="00F7299A"/>
    <w:rsid w:val="00F73170"/>
    <w:rsid w:val="00F75853"/>
    <w:rsid w:val="00F86623"/>
    <w:rsid w:val="00F87281"/>
    <w:rsid w:val="00F87D65"/>
    <w:rsid w:val="00F922E8"/>
    <w:rsid w:val="00F92D1B"/>
    <w:rsid w:val="00F93741"/>
    <w:rsid w:val="00F942CB"/>
    <w:rsid w:val="00FA546F"/>
    <w:rsid w:val="00FA6E60"/>
    <w:rsid w:val="00FA6FE4"/>
    <w:rsid w:val="00FB0193"/>
    <w:rsid w:val="00FB3F7F"/>
    <w:rsid w:val="00FB742F"/>
    <w:rsid w:val="00FC52E0"/>
    <w:rsid w:val="00FC5E02"/>
    <w:rsid w:val="00FD555C"/>
    <w:rsid w:val="00FD7942"/>
    <w:rsid w:val="00FE0C2F"/>
    <w:rsid w:val="00FE18CC"/>
    <w:rsid w:val="00FE1E16"/>
    <w:rsid w:val="00FF1DEC"/>
    <w:rsid w:val="00FF32C0"/>
    <w:rsid w:val="00FF40B9"/>
    <w:rsid w:val="00FF4196"/>
    <w:rsid w:val="00FF594C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0A22AC"/>
  <w15:docId w15:val="{ABF3F001-CA39-4AC0-A032-3B4525E4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88C"/>
  </w:style>
  <w:style w:type="paragraph" w:styleId="Footer">
    <w:name w:val="footer"/>
    <w:basedOn w:val="Normal"/>
    <w:link w:val="Foot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8C"/>
  </w:style>
  <w:style w:type="paragraph" w:styleId="BalloonText">
    <w:name w:val="Balloon Text"/>
    <w:basedOn w:val="Normal"/>
    <w:link w:val="BalloonTextChar"/>
    <w:uiPriority w:val="99"/>
    <w:semiHidden/>
    <w:unhideWhenUsed/>
    <w:rsid w:val="0004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34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6B34DE"/>
  </w:style>
  <w:style w:type="paragraph" w:styleId="NoSpacing">
    <w:name w:val="No Spacing"/>
    <w:link w:val="NoSpacingChar"/>
    <w:uiPriority w:val="1"/>
    <w:qFormat/>
    <w:rsid w:val="006B34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52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10357628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F4920-70F7-4803-9D5F-39230B8FB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2709</Words>
  <Characters>15445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18118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2</cp:revision>
  <cp:lastPrinted>2018-03-20T08:06:00Z</cp:lastPrinted>
  <dcterms:created xsi:type="dcterms:W3CDTF">2026-09-14T15:05:00Z</dcterms:created>
  <dcterms:modified xsi:type="dcterms:W3CDTF">2026-09-14T15:05:00Z</dcterms:modified>
</cp:coreProperties>
</file>