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737CC" w14:textId="77777777" w:rsidR="00C156A7" w:rsidRDefault="005F5FA6">
      <w:pPr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A48EE2" w14:textId="77777777" w:rsidR="00C156A7" w:rsidRDefault="005F5FA6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SYNCHRONICITY CARE LIMITED</w:t>
      </w:r>
    </w:p>
    <w:p w14:paraId="010A6506" w14:textId="77777777" w:rsidR="00C156A7" w:rsidRDefault="005F5FA6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August 2024 – August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"/>
        <w:gridCol w:w="1301"/>
        <w:gridCol w:w="8019"/>
        <w:gridCol w:w="4452"/>
      </w:tblGrid>
      <w:tr w:rsidR="00C156A7" w14:paraId="4A30A695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6D24065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</w:rPr>
              <w:lastRenderedPageBreak/>
              <w:t xml:space="preserve">RECORD OF DECISIONS 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AFD126C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9B89342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8F64136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(s172 interests considered)</w:t>
            </w:r>
          </w:p>
        </w:tc>
      </w:tr>
      <w:tr w:rsidR="00C156A7" w14:paraId="4ACE31D4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7738688" w14:textId="77777777" w:rsidR="00C156A7" w:rsidRDefault="005F5FA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5FCF888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3.9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4D74D2D" w14:textId="77777777" w:rsidR="00C156A7" w:rsidRDefault="005F5FA6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SCL Annual Plan Volume I and II - Confirmed, ready to present to Board to Board in September 2025.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2B89409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E13EB32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D32B367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D19793E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54D1F0E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AAD4CA0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5618F95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156A7" w14:paraId="0D7126AE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35A5EAA" w14:textId="77777777" w:rsidR="00C156A7" w:rsidRDefault="005F5FA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1CEE98FF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8701E12" w14:textId="77777777" w:rsidR="00C156A7" w:rsidRDefault="005F5FA6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Clearly articulate causes of delay in project KPIs, distinguishing between internal and external factors. Internal causes should be proactively identified and addressed.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03E4B31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0D7688D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2D2A337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5CC6573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D5CC45E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AE630F2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BF0BC35" w14:textId="77777777" w:rsidR="00C156A7" w:rsidRDefault="00C156A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156A7" w14:paraId="5642E1B8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8E5AA91" w14:textId="77777777" w:rsidR="00C156A7" w:rsidRDefault="005F5FA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DCD4FD9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87D0323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Annual Health and Safety report - underreporting. To issue a reminder to staff via SCL Newsletter/LinkedIn, reinforcing the importance of reporting safeguards and incidents through the Ulysses system to ensure accurate data capture.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EEE1E3F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00B2A23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75C2C9F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628BA89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388FB07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9130C8A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AD4F188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156A7" w14:paraId="0FC7277D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EDA3EA9" w14:textId="77777777" w:rsidR="00C156A7" w:rsidRDefault="005F5FA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5A2CC08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17A4BAA" w14:textId="77777777" w:rsidR="00C156A7" w:rsidRDefault="005F5FA6">
            <w:pPr>
              <w:jc w:val="both"/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t>Next steps are to ensure the on-going work described in the report is progressed and further updates to be provided to SCL Board.</w:t>
            </w:r>
          </w:p>
          <w:p w14:paraId="4BB57CDE" w14:textId="77777777" w:rsidR="00C156A7" w:rsidRDefault="005F5FA6">
            <w:pPr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Analysis of Decontamination Production Demands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- Analysis is ongoing to monitor the increases in production demands that have impacted on each of the Decontamination services.</w:t>
            </w:r>
          </w:p>
          <w:p w14:paraId="0C842EC3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602B32D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0A091FF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B0DDCDF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DDF2CF4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5CC7398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F7B57B8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9E13551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156A7" w14:paraId="392D0EBB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642AFB0" w14:textId="77777777" w:rsidR="00C156A7" w:rsidRDefault="005F5FA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75AE581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5235549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78BC00B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7531666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98F2DEE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4E1EC5D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A356AA6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E494B5B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CDCAEDB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156A7" w14:paraId="70813042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09AE97D" w14:textId="77777777" w:rsidR="00C156A7" w:rsidRDefault="005F5FA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1FC13D0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5E90DD44" w14:textId="77777777" w:rsidR="00C156A7" w:rsidRDefault="005F5FA6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Updated Pay Rates following national pay award. Revised hourly and salary rates for all grades. 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6855736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46FA6D4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A6008BA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13BAF32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9BCF318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0C6C911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51C7A00" w14:textId="77777777" w:rsidR="00C156A7" w:rsidRDefault="00C156A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156A7" w14:paraId="4032B2FF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7254126" w14:textId="77777777" w:rsidR="00C156A7" w:rsidRDefault="005F5FA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27/05/2025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B411B4E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BC16AA2" w14:textId="77777777" w:rsidR="00C156A7" w:rsidRDefault="005F5FA6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SCL T&amp;Cs to be amended to reflect any employee being re-banded via promotion, to remain on </w:t>
            </w:r>
            <w:proofErr w:type="spellStart"/>
            <w:r>
              <w:rPr>
                <w:rFonts w:cs="Arial"/>
                <w:sz w:val="21"/>
                <w:szCs w:val="21"/>
              </w:rPr>
              <w:t>AfC</w:t>
            </w:r>
            <w:proofErr w:type="spellEnd"/>
            <w:r>
              <w:rPr>
                <w:rFonts w:cs="Arial"/>
                <w:sz w:val="21"/>
                <w:szCs w:val="21"/>
              </w:rPr>
              <w:t xml:space="preserve"> T&amp;C’s.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624A6E2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7232ACD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B2E00AC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EDC863F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D170ED4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8A0C317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A692EBC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156A7" w14:paraId="6FB8FFC0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409AC29" w14:textId="77777777" w:rsidR="00C156A7" w:rsidRDefault="005F5FA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27/05/2025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21EA4B2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5CA1079F" w14:textId="77777777" w:rsidR="00C156A7" w:rsidRDefault="005F5FA6">
            <w:r>
              <w:rPr>
                <w:b/>
              </w:rPr>
              <w:t>[REDACTED – confidential commercial, security, personnel or live risk information]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8AE3921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ED25CB6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73B9506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3D0D807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DFC5E01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066F071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822F25E" w14:textId="77777777" w:rsidR="00C156A7" w:rsidRDefault="00C156A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156A7" w14:paraId="567333C0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7384F7B" w14:textId="77777777" w:rsidR="00C156A7" w:rsidRDefault="005F5FA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25/03/2025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64DD65C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325557F" w14:textId="77777777" w:rsidR="00C156A7" w:rsidRDefault="005F5FA6">
            <w:pPr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the next steps: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>Analysis of Production Demand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- Analysis is ongoing to monitor the increases in production demands that have impacted on each of the Decontamination services.</w:t>
            </w:r>
          </w:p>
          <w:p w14:paraId="2A4DCD51" w14:textId="77777777" w:rsidR="00C156A7" w:rsidRDefault="00C156A7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5CA70A6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2504A13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D369678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2372BB8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9951F8A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8E7C7F9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EEF894D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156A7" w14:paraId="12098209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C95325B" w14:textId="77777777" w:rsidR="00C156A7" w:rsidRDefault="005F5FA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25/03/2025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2B98C3A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3454544" w14:textId="77777777" w:rsidR="00C156A7" w:rsidRDefault="005F5FA6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Annual Plan Objectives Poster.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37F2462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FA3A5E8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4209B1C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1EB553F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C31FDB8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4DF5FA6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865520C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156A7" w14:paraId="5234ABA2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1CE476C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02/02/2025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196BDE5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EFFD4DA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the next steps: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t>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3795A728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33A7C08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5B4F1DB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9AF4C2F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50A6797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B34CE64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3DEB78E" w14:textId="77777777" w:rsidR="00C156A7" w:rsidRDefault="00C156A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156A7" w14:paraId="15DC5782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9A95904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05/02/2025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0C8CF44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2C40AE4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the next steps: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>
              <w:t>To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5E2A698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31DEB6E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DDD7A65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4AD42F5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5EE8410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A4D2DD8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DE4995E" w14:textId="77777777" w:rsidR="00C156A7" w:rsidRDefault="00C156A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156A7" w14:paraId="43985810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115DE15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29/11/2024</w:t>
            </w:r>
          </w:p>
          <w:p w14:paraId="7EF5ACE2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31F65177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51A00358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02AD1AE4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45ED6116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3EB2750B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5F40EEA0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590F62D7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3E4FAF77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120B4E83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56CFA8BE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778960DB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C55979C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3.7</w:t>
            </w:r>
          </w:p>
          <w:p w14:paraId="2AA624CC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42DE79F4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6BF9694B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5A49526A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49EB8333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6B151B6F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23CA5E59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25923AE6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75EA56BA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3A0E2138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4B1D40BA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3C49022D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57E553AF" w14:textId="77777777" w:rsidR="00C156A7" w:rsidRDefault="005F5FA6">
            <w:pPr>
              <w:rPr>
                <w:rFonts w:cstheme="minorHAnsi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APPROVE: </w:t>
            </w:r>
            <w:r>
              <w:rPr>
                <w:rFonts w:cstheme="minorHAnsi"/>
              </w:rPr>
              <w:t>The extension of the current strategy and agree the timeline for drafting and approving the new Procurement Strategy – Q3 24/25</w:t>
            </w:r>
          </w:p>
          <w:p w14:paraId="13C84A87" w14:textId="77777777" w:rsidR="00C156A7" w:rsidRDefault="00C156A7">
            <w:pPr>
              <w:rPr>
                <w:rFonts w:cstheme="minorHAnsi"/>
              </w:rPr>
            </w:pPr>
          </w:p>
          <w:p w14:paraId="05DFCA61" w14:textId="77777777" w:rsidR="00C156A7" w:rsidRDefault="00C156A7">
            <w:pPr>
              <w:rPr>
                <w:rFonts w:cstheme="minorHAnsi"/>
              </w:rPr>
            </w:pPr>
          </w:p>
          <w:p w14:paraId="75639A97" w14:textId="77777777" w:rsidR="00C156A7" w:rsidRDefault="00C156A7">
            <w:pPr>
              <w:rPr>
                <w:rFonts w:cstheme="minorHAnsi"/>
              </w:rPr>
            </w:pPr>
          </w:p>
          <w:p w14:paraId="092E8B45" w14:textId="77777777" w:rsidR="00C156A7" w:rsidRDefault="00C156A7">
            <w:pPr>
              <w:rPr>
                <w:rFonts w:cstheme="minorHAnsi"/>
              </w:rPr>
            </w:pPr>
          </w:p>
          <w:p w14:paraId="59A185A5" w14:textId="77777777" w:rsidR="00C156A7" w:rsidRDefault="00C156A7">
            <w:pPr>
              <w:rPr>
                <w:rFonts w:cstheme="minorHAnsi"/>
              </w:rPr>
            </w:pPr>
          </w:p>
          <w:p w14:paraId="2490F1E5" w14:textId="77777777" w:rsidR="00C156A7" w:rsidRDefault="00C156A7">
            <w:pPr>
              <w:rPr>
                <w:rFonts w:cstheme="minorHAnsi"/>
              </w:rPr>
            </w:pPr>
          </w:p>
          <w:p w14:paraId="679CA7B2" w14:textId="77777777" w:rsidR="00C156A7" w:rsidRDefault="00C156A7">
            <w:pPr>
              <w:rPr>
                <w:rFonts w:cstheme="minorHAnsi"/>
              </w:rPr>
            </w:pPr>
          </w:p>
          <w:p w14:paraId="7FDA38C4" w14:textId="77777777" w:rsidR="00C156A7" w:rsidRDefault="00C156A7">
            <w:pPr>
              <w:rPr>
                <w:rFonts w:cstheme="minorHAnsi"/>
              </w:rPr>
            </w:pPr>
          </w:p>
          <w:p w14:paraId="71C0C6FD" w14:textId="77777777" w:rsidR="00C156A7" w:rsidRDefault="00C156A7">
            <w:pPr>
              <w:rPr>
                <w:rFonts w:cstheme="minorHAnsi"/>
              </w:rPr>
            </w:pPr>
          </w:p>
          <w:p w14:paraId="0B9EC7A2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655D3EBB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53C8491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DB69973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129A466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594ABCE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38FD401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FC4FFDA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156A7" w14:paraId="55EAA82E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677400B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29/11/2024</w:t>
            </w:r>
          </w:p>
          <w:p w14:paraId="67E0C4DA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34ECDDC0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7E03E091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75CB285D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0DD86436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418918CD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43893841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023FEFE8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69E34609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4F02AE4C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34E58116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6395FCE9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C146145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  <w:p w14:paraId="04E459C1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4753F1BE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7A6DDB70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63885A96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010812EC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2DCAA6D3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526EC43E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7E6B70D3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7AD43F31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3B893469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19AC727E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07B11728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FD202AB" w14:textId="77777777" w:rsidR="00C156A7" w:rsidRDefault="005F5FA6">
            <w:r>
              <w:rPr>
                <w:rFonts w:cs="Arial"/>
                <w:b/>
                <w:sz w:val="21"/>
                <w:szCs w:val="21"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  <w:p w14:paraId="26BD293F" w14:textId="77777777" w:rsidR="00C156A7" w:rsidRDefault="00C156A7"/>
          <w:p w14:paraId="41E42888" w14:textId="77777777" w:rsidR="00C156A7" w:rsidRDefault="00C156A7"/>
          <w:p w14:paraId="68F3D0A8" w14:textId="77777777" w:rsidR="00C156A7" w:rsidRDefault="00C156A7"/>
          <w:p w14:paraId="6C98A268" w14:textId="77777777" w:rsidR="00C156A7" w:rsidRDefault="00C156A7"/>
          <w:p w14:paraId="369B66C5" w14:textId="77777777" w:rsidR="00C156A7" w:rsidRDefault="00C156A7"/>
          <w:p w14:paraId="02C25821" w14:textId="77777777" w:rsidR="00C156A7" w:rsidRDefault="00C156A7"/>
          <w:p w14:paraId="74BBA52E" w14:textId="77777777" w:rsidR="00C156A7" w:rsidRDefault="00C156A7"/>
          <w:p w14:paraId="5DBCC295" w14:textId="77777777" w:rsidR="00C156A7" w:rsidRDefault="00C156A7"/>
          <w:p w14:paraId="2D81BC0D" w14:textId="77777777" w:rsidR="00C156A7" w:rsidRDefault="00C156A7"/>
          <w:p w14:paraId="6518041B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6562614A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A3B39CA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D24AF0F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35CA087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38718DC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0D18424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0C73936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156A7" w14:paraId="35B87C99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642C534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29/11/2024</w:t>
            </w:r>
          </w:p>
          <w:p w14:paraId="6A942338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5018188C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4772A0B4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138BFE2C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7CA29D38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0576793D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2D15D16F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3910529C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423E08DB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60E69FC2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0A8BCC64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302CD5EC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3177E0D" w14:textId="77777777" w:rsidR="00C156A7" w:rsidRDefault="005F5FA6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  <w:p w14:paraId="774B7EDA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264E7200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2A7826C5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5E7412F4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26080E1B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1E11F821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3268C70E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78A93F58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0FF01C51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097B00F5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4EE06CF4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  <w:p w14:paraId="12C09E17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27D9CD8" w14:textId="77777777" w:rsidR="00C156A7" w:rsidRDefault="005F5FA6">
            <w:pPr>
              <w:jc w:val="both"/>
            </w:pPr>
            <w:r>
              <w:rPr>
                <w:rFonts w:cs="Arial"/>
                <w:b/>
                <w:sz w:val="21"/>
                <w:szCs w:val="21"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  <w:p w14:paraId="27F6BEB2" w14:textId="77777777" w:rsidR="00C156A7" w:rsidRDefault="00C156A7">
            <w:pPr>
              <w:jc w:val="both"/>
            </w:pPr>
          </w:p>
          <w:p w14:paraId="3FFE7D4C" w14:textId="77777777" w:rsidR="00C156A7" w:rsidRDefault="00C156A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211993CB" w14:textId="77777777" w:rsidR="00C156A7" w:rsidRDefault="00C156A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D479BA6" w14:textId="77777777" w:rsidR="00C156A7" w:rsidRDefault="00C156A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F2B2564" w14:textId="77777777" w:rsidR="00C156A7" w:rsidRDefault="00C156A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546515B" w14:textId="77777777" w:rsidR="00C156A7" w:rsidRDefault="00C156A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55ABFCC7" w14:textId="77777777" w:rsidR="00C156A7" w:rsidRDefault="00C156A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420D4DA3" w14:textId="77777777" w:rsidR="00C156A7" w:rsidRDefault="00C156A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13683CE9" w14:textId="77777777" w:rsidR="00C156A7" w:rsidRDefault="00C156A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20F57031" w14:textId="77777777" w:rsidR="00C156A7" w:rsidRDefault="00C156A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02DDCE76" w14:textId="77777777" w:rsidR="00C156A7" w:rsidRDefault="00C156A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246435C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C92E6A2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AA6A6E7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65D9B6D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0205E38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4CB57F9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7FAA5D4" w14:textId="77777777" w:rsidR="00C156A7" w:rsidRDefault="00C156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156A7" w14:paraId="3944107A" w14:textId="77777777">
        <w:trPr>
          <w:trHeight w:val="693"/>
        </w:trPr>
        <w:tc>
          <w:tcPr>
            <w:tcW w:w="1394" w:type="dxa"/>
          </w:tcPr>
          <w:p w14:paraId="0190D779" w14:textId="77777777" w:rsidR="00C156A7" w:rsidRDefault="005F5FA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2CA6E0ED" w14:textId="77777777" w:rsidR="00C156A7" w:rsidRDefault="005F5FA6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190F9EC5" w14:textId="77777777" w:rsidR="00C156A7" w:rsidRDefault="005F5FA6">
            <w:pPr>
              <w:jc w:val="both"/>
            </w:pPr>
            <w:r>
              <w:rPr>
                <w:b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074AB32A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7C807F1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FE59B28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67E0D39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CCE0651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6D53DA0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DA9E1B1" w14:textId="77777777" w:rsidR="00C156A7" w:rsidRDefault="00C156A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156A7" w14:paraId="4C87AD8B" w14:textId="77777777">
        <w:trPr>
          <w:trHeight w:val="693"/>
        </w:trPr>
        <w:tc>
          <w:tcPr>
            <w:tcW w:w="1394" w:type="dxa"/>
          </w:tcPr>
          <w:p w14:paraId="0338F59C" w14:textId="77777777" w:rsidR="00C156A7" w:rsidRDefault="005F5FA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3B331A9E" w14:textId="77777777" w:rsidR="00C156A7" w:rsidRDefault="005F5FA6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3290FB0A" w14:textId="77777777" w:rsidR="00C156A7" w:rsidRDefault="005F5FA6">
            <w:pPr>
              <w:jc w:val="both"/>
              <w:rPr>
                <w:rFonts w:ascii="Calibri" w:eastAsia="Calibri" w:hAnsi="Calibri" w:cs="Calibri"/>
                <w:color w:val="00B050"/>
              </w:rPr>
            </w:pPr>
            <w:r>
              <w:rPr>
                <w:b/>
              </w:rPr>
              <w:t xml:space="preserve">APPROVE: 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Analysis of Production Demand – </w:t>
            </w:r>
            <w:r>
              <w:rPr>
                <w:rFonts w:ascii="Calibri" w:eastAsia="Calibri" w:hAnsi="Calibri" w:cs="Calibri"/>
                <w:color w:val="000000" w:themeColor="text1"/>
              </w:rPr>
              <w:t>Analysis is still ongoing to monitor the increases in production demands that have impacted on each of the CELL, Endoscopy Decontamination and Clinical Engineering teams.</w:t>
            </w:r>
          </w:p>
          <w:p w14:paraId="7EFB7EBA" w14:textId="77777777" w:rsidR="00C156A7" w:rsidRDefault="00C156A7">
            <w:pPr>
              <w:jc w:val="both"/>
              <w:rPr>
                <w:b/>
              </w:rPr>
            </w:pPr>
          </w:p>
        </w:tc>
        <w:tc>
          <w:tcPr>
            <w:tcW w:w="4452" w:type="dxa"/>
          </w:tcPr>
          <w:p w14:paraId="1139AC72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C994317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EAFB39A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58A0AAA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BC7EEED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025EBC4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69D286BB" w14:textId="77777777" w:rsidR="00C156A7" w:rsidRDefault="00C156A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156A7" w14:paraId="6C605190" w14:textId="77777777">
        <w:trPr>
          <w:trHeight w:val="693"/>
        </w:trPr>
        <w:tc>
          <w:tcPr>
            <w:tcW w:w="1394" w:type="dxa"/>
          </w:tcPr>
          <w:p w14:paraId="0C197FC5" w14:textId="77777777" w:rsidR="00C156A7" w:rsidRDefault="005F5FA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01/11/2024</w:t>
            </w:r>
          </w:p>
        </w:tc>
        <w:tc>
          <w:tcPr>
            <w:tcW w:w="1301" w:type="dxa"/>
          </w:tcPr>
          <w:p w14:paraId="49476CFA" w14:textId="77777777" w:rsidR="00C156A7" w:rsidRDefault="005F5FA6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542C8670" w14:textId="77777777" w:rsidR="00C156A7" w:rsidRDefault="005F5FA6">
            <w:pPr>
              <w:jc w:val="both"/>
              <w:rPr>
                <w:b/>
              </w:rPr>
            </w:pPr>
            <w:r>
              <w:rPr>
                <w:b/>
              </w:rPr>
              <w:t xml:space="preserve">APPROVE: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4B2E6BCD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EEA6DA4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27D0213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0C5500B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C9C983B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E88C7ED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06ACDA8" w14:textId="77777777" w:rsidR="00C156A7" w:rsidRDefault="00C156A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156A7" w14:paraId="50A0F6EA" w14:textId="77777777">
        <w:trPr>
          <w:trHeight w:val="693"/>
        </w:trPr>
        <w:tc>
          <w:tcPr>
            <w:tcW w:w="1394" w:type="dxa"/>
          </w:tcPr>
          <w:p w14:paraId="4625EF9B" w14:textId="77777777" w:rsidR="00C156A7" w:rsidRDefault="005F5FA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3865F589" w14:textId="77777777" w:rsidR="00C156A7" w:rsidRDefault="005F5FA6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019" w:type="dxa"/>
          </w:tcPr>
          <w:p w14:paraId="3A8955A6" w14:textId="77777777" w:rsidR="00C156A7" w:rsidRDefault="005F5FA6">
            <w:pPr>
              <w:jc w:val="both"/>
              <w:rPr>
                <w:rFonts w:eastAsia="Calibri" w:cstheme="minorHAnsi"/>
              </w:rPr>
            </w:pPr>
            <w:r>
              <w:rPr>
                <w:b/>
              </w:rPr>
              <w:t xml:space="preserve">APPROVE:  </w:t>
            </w:r>
            <w:r>
              <w:t>T</w:t>
            </w:r>
            <w:r>
              <w:rPr>
                <w:rFonts w:cstheme="minorHAnsi"/>
              </w:rPr>
              <w:t xml:space="preserve">o </w:t>
            </w:r>
            <w:r>
              <w:rPr>
                <w:rFonts w:eastAsia="Calibri" w:cstheme="minorHAnsi"/>
              </w:rPr>
              <w:t xml:space="preserve">support a 5.5% uplift on basic salary for 2024/25.  </w:t>
            </w:r>
          </w:p>
          <w:p w14:paraId="41A782B8" w14:textId="77777777" w:rsidR="00C156A7" w:rsidRDefault="005F5FA6">
            <w:pPr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The increase and back pay will be included in the October payroll</w:t>
            </w:r>
          </w:p>
          <w:p w14:paraId="524E9646" w14:textId="77777777" w:rsidR="00C156A7" w:rsidRDefault="00C156A7">
            <w:pPr>
              <w:jc w:val="both"/>
              <w:rPr>
                <w:rFonts w:ascii="Arial" w:eastAsia="Calibri" w:hAnsi="Arial" w:cs="Arial"/>
                <w:u w:val="single"/>
              </w:rPr>
            </w:pPr>
          </w:p>
          <w:p w14:paraId="2BE7D592" w14:textId="77777777" w:rsidR="00C156A7" w:rsidRDefault="00C156A7"/>
        </w:tc>
        <w:tc>
          <w:tcPr>
            <w:tcW w:w="4452" w:type="dxa"/>
          </w:tcPr>
          <w:p w14:paraId="77F90938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7E3989D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1628ED5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D0E6C61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D608766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B373CCF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1248220" w14:textId="77777777" w:rsidR="00C156A7" w:rsidRDefault="00C156A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156A7" w14:paraId="58A515C7" w14:textId="77777777">
        <w:trPr>
          <w:trHeight w:val="693"/>
        </w:trPr>
        <w:tc>
          <w:tcPr>
            <w:tcW w:w="1394" w:type="dxa"/>
          </w:tcPr>
          <w:p w14:paraId="4A2D616C" w14:textId="77777777" w:rsidR="00C156A7" w:rsidRDefault="005F5FA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49FF5416" w14:textId="77777777" w:rsidR="00C156A7" w:rsidRDefault="005F5FA6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6349A063" w14:textId="77777777" w:rsidR="00C156A7" w:rsidRDefault="005F5FA6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t>the next steps</w:t>
            </w:r>
            <w:r>
              <w:rPr>
                <w:rFonts w:ascii="Calibri" w:eastAsia="Calibri" w:hAnsi="Calibri" w:cs="Calibri"/>
              </w:rPr>
              <w:t xml:space="preserve"> Approve the next steps and advise if any further information and/or actions are required.  </w:t>
            </w:r>
          </w:p>
          <w:p w14:paraId="1A9AF259" w14:textId="77777777" w:rsidR="00C156A7" w:rsidRDefault="005F5FA6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t>o ensure the on-going work described in the report was progressed and further updates provided to SCL Board.</w:t>
            </w:r>
          </w:p>
        </w:tc>
        <w:tc>
          <w:tcPr>
            <w:tcW w:w="4452" w:type="dxa"/>
          </w:tcPr>
          <w:p w14:paraId="455007E3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A4B7B37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CC2A81A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2B7ACFC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B741A96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(d) the impact of the company's operations on the community and the environment,</w:t>
            </w:r>
          </w:p>
          <w:p w14:paraId="502CBA91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EFE30DA" w14:textId="77777777" w:rsidR="00C156A7" w:rsidRDefault="00C156A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156A7" w14:paraId="00D0D561" w14:textId="77777777">
        <w:trPr>
          <w:trHeight w:val="693"/>
        </w:trPr>
        <w:tc>
          <w:tcPr>
            <w:tcW w:w="1394" w:type="dxa"/>
          </w:tcPr>
          <w:p w14:paraId="5041536D" w14:textId="77777777" w:rsidR="00C156A7" w:rsidRDefault="005F5FA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24/09/2024</w:t>
            </w:r>
          </w:p>
        </w:tc>
        <w:tc>
          <w:tcPr>
            <w:tcW w:w="1301" w:type="dxa"/>
          </w:tcPr>
          <w:p w14:paraId="752A5828" w14:textId="77777777" w:rsidR="00C156A7" w:rsidRDefault="005F5FA6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7484F562" w14:textId="77777777" w:rsidR="00C156A7" w:rsidRDefault="005F5FA6">
            <w:pPr>
              <w:jc w:val="both"/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steps,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2BC69E60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DB68065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D689362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FEAF7A3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42AE44F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C85781A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75D4945" w14:textId="77777777" w:rsidR="00C156A7" w:rsidRDefault="00C156A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156A7" w14:paraId="3E751BE9" w14:textId="77777777">
        <w:trPr>
          <w:trHeight w:val="693"/>
        </w:trPr>
        <w:tc>
          <w:tcPr>
            <w:tcW w:w="1394" w:type="dxa"/>
          </w:tcPr>
          <w:p w14:paraId="6696A0A2" w14:textId="77777777" w:rsidR="00C156A7" w:rsidRDefault="005F5FA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3B9D621C" w14:textId="77777777" w:rsidR="00C156A7" w:rsidRDefault="005F5FA6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3.1.3</w:t>
            </w:r>
          </w:p>
        </w:tc>
        <w:tc>
          <w:tcPr>
            <w:tcW w:w="8019" w:type="dxa"/>
          </w:tcPr>
          <w:p w14:paraId="1FC9A9C2" w14:textId="77777777" w:rsidR="00C156A7" w:rsidRDefault="005F5FA6">
            <w:r>
              <w:rPr>
                <w:b/>
              </w:rP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16824C4C" w14:textId="77777777" w:rsidR="00C156A7" w:rsidRDefault="005F5FA6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FB5CAC4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C307BCD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B0A1C9A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DF7EB1B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5457ECE" w14:textId="77777777" w:rsidR="00C156A7" w:rsidRDefault="005F5FA6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61E9633" w14:textId="77777777" w:rsidR="00C156A7" w:rsidRDefault="00C156A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</w:tbl>
    <w:p w14:paraId="2DBC9D60" w14:textId="77777777" w:rsidR="00C156A7" w:rsidRDefault="005F5FA6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lastRenderedPageBreak/>
        <w:t>Section 172 Companies Act 2006</w:t>
      </w:r>
    </w:p>
    <w:p w14:paraId="37EE3CA6" w14:textId="77777777" w:rsidR="00C156A7" w:rsidRDefault="00C156A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49997ECD" w14:textId="77777777" w:rsidR="00C156A7" w:rsidRDefault="005F5FA6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20A257CA" w14:textId="77777777" w:rsidR="00C156A7" w:rsidRDefault="005F5FA6">
      <w:pPr>
        <w:shd w:val="clear" w:color="auto" w:fill="FFFFFF"/>
        <w:spacing w:after="0" w:line="360" w:lineRule="atLeast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0F0EA7A5" w14:textId="77777777" w:rsidR="00C156A7" w:rsidRDefault="005F5FA6">
      <w:pPr>
        <w:shd w:val="clear" w:color="auto" w:fill="FFFFFF"/>
        <w:spacing w:after="120" w:line="360" w:lineRule="atLeast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A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director of a company must act in the way he considers, in good faith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, would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be most likely to promote the success of the company for the benefit of its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members as a whole, and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in doing so have regard (amongst other matters) to—</w:t>
      </w:r>
    </w:p>
    <w:p w14:paraId="40420E74" w14:textId="77777777" w:rsidR="00C156A7" w:rsidRDefault="005F5FA6">
      <w:pPr>
        <w:shd w:val="clear" w:color="auto" w:fill="FFFFFF"/>
        <w:spacing w:after="120" w:line="360" w:lineRule="atLeast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(a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likely consequences of any decision in the long term,</w:t>
      </w:r>
    </w:p>
    <w:p w14:paraId="413143BE" w14:textId="77777777" w:rsidR="00C156A7" w:rsidRDefault="005F5FA6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(b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interests of the company's employees,</w:t>
      </w:r>
    </w:p>
    <w:p w14:paraId="1A00B46E" w14:textId="77777777" w:rsidR="00C156A7" w:rsidRDefault="005F5FA6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foster the company's business relationships with suppliers, customers and others,</w:t>
      </w:r>
    </w:p>
    <w:p w14:paraId="2816A2B9" w14:textId="77777777" w:rsidR="00C156A7" w:rsidRDefault="005F5FA6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(d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impact of the company's operations on the community and the environment,</w:t>
      </w:r>
    </w:p>
    <w:p w14:paraId="076D66FB" w14:textId="77777777" w:rsidR="00C156A7" w:rsidRDefault="005F5FA6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desirability of the company maintaining a reputation for high standards of business conduct, and</w:t>
      </w:r>
    </w:p>
    <w:p w14:paraId="0B146183" w14:textId="77777777" w:rsidR="00C156A7" w:rsidRDefault="005F5FA6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(f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need to act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fairly as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between members of the company.</w:t>
      </w:r>
    </w:p>
    <w:p w14:paraId="27ED8627" w14:textId="77777777" w:rsidR="00C156A7" w:rsidRDefault="00C156A7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5E405C69" w14:textId="77777777" w:rsidR="00C156A7" w:rsidRDefault="00C156A7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6626049B" w14:textId="77777777" w:rsidR="00C156A7" w:rsidRDefault="005F5FA6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Decision made in the interests of:</w:t>
      </w:r>
    </w:p>
    <w:p w14:paraId="5B8B8DB1" w14:textId="77777777" w:rsidR="00C156A7" w:rsidRDefault="005F5FA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</w:t>
      </w:r>
      <w:r>
        <w:rPr>
          <w:rFonts w:ascii="Calibri" w:eastAsia="Calibri" w:hAnsi="Calibri" w:cs="Arial"/>
          <w:lang w:eastAsia="en-GB"/>
        </w:rPr>
        <w:t xml:space="preserve">a) the likely consequences of any decision in the long term, </w:t>
      </w:r>
    </w:p>
    <w:p w14:paraId="13C7A1E9" w14:textId="77777777" w:rsidR="00C156A7" w:rsidRDefault="005F5FA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(b) the interests of the company's employees,</w:t>
      </w:r>
    </w:p>
    <w:p w14:paraId="6C9B1C9E" w14:textId="77777777" w:rsidR="00C156A7" w:rsidRDefault="005F5FA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(c) the need to foster the company's business relationships with suppliers, customers and others,</w:t>
      </w:r>
    </w:p>
    <w:p w14:paraId="15A5C35A" w14:textId="77777777" w:rsidR="00C156A7" w:rsidRDefault="005F5FA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(d) the impact of the company's operations on the community and the environment,</w:t>
      </w:r>
    </w:p>
    <w:p w14:paraId="1344012E" w14:textId="77777777" w:rsidR="00C156A7" w:rsidRDefault="005F5FA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(e) the desirability of the company maintaining a reputation for high standards of business conduct, and</w:t>
      </w:r>
    </w:p>
    <w:p w14:paraId="32EDFF01" w14:textId="77777777" w:rsidR="00C156A7" w:rsidRDefault="005F5FA6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 xml:space="preserve">(f) the need to act </w:t>
      </w:r>
      <w:proofErr w:type="gramStart"/>
      <w:r>
        <w:rPr>
          <w:rFonts w:ascii="Calibri" w:eastAsia="Calibri" w:hAnsi="Calibri" w:cs="Arial"/>
          <w:lang w:eastAsia="en-GB"/>
        </w:rPr>
        <w:t>fairly as</w:t>
      </w:r>
      <w:proofErr w:type="gramEnd"/>
      <w:r>
        <w:rPr>
          <w:rFonts w:ascii="Calibri" w:eastAsia="Calibri" w:hAnsi="Calibri" w:cs="Arial"/>
          <w:lang w:eastAsia="en-GB"/>
        </w:rPr>
        <w:t xml:space="preserve"> between members of the company.</w:t>
      </w:r>
    </w:p>
    <w:p w14:paraId="6F5C932A" w14:textId="77777777" w:rsidR="00C156A7" w:rsidRDefault="00C156A7">
      <w:pPr>
        <w:tabs>
          <w:tab w:val="left" w:pos="6325"/>
        </w:tabs>
        <w:rPr>
          <w:rFonts w:cs="Arial"/>
        </w:rPr>
      </w:pPr>
    </w:p>
    <w:sectPr w:rsidR="00C156A7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8888A" w14:textId="77777777" w:rsidR="005F5FA6" w:rsidRDefault="005F5FA6">
      <w:pPr>
        <w:spacing w:after="0" w:line="240" w:lineRule="auto"/>
      </w:pPr>
      <w:r>
        <w:separator/>
      </w:r>
    </w:p>
  </w:endnote>
  <w:endnote w:type="continuationSeparator" w:id="0">
    <w:p w14:paraId="612DF1E9" w14:textId="77777777" w:rsidR="005F5FA6" w:rsidRDefault="005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8DE97C3" w14:textId="77777777" w:rsidR="00C156A7" w:rsidRDefault="005F5FA6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E70F88C" w14:textId="77777777" w:rsidR="00C156A7" w:rsidRDefault="00C156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0C075" w14:textId="77777777" w:rsidR="005F5FA6" w:rsidRDefault="005F5FA6">
      <w:pPr>
        <w:spacing w:after="0" w:line="240" w:lineRule="auto"/>
      </w:pPr>
      <w:r>
        <w:separator/>
      </w:r>
    </w:p>
  </w:footnote>
  <w:footnote w:type="continuationSeparator" w:id="0">
    <w:p w14:paraId="39479ADE" w14:textId="77777777" w:rsidR="005F5FA6" w:rsidRDefault="005F5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02FDA" w14:textId="77777777" w:rsidR="00C156A7" w:rsidRDefault="00C156A7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70498956">
    <w:abstractNumId w:val="20"/>
  </w:num>
  <w:num w:numId="2" w16cid:durableId="118957247">
    <w:abstractNumId w:val="22"/>
  </w:num>
  <w:num w:numId="3" w16cid:durableId="796526481">
    <w:abstractNumId w:val="30"/>
  </w:num>
  <w:num w:numId="4" w16cid:durableId="1829714289">
    <w:abstractNumId w:val="34"/>
  </w:num>
  <w:num w:numId="5" w16cid:durableId="278295464">
    <w:abstractNumId w:val="32"/>
  </w:num>
  <w:num w:numId="6" w16cid:durableId="980647080">
    <w:abstractNumId w:val="36"/>
  </w:num>
  <w:num w:numId="7" w16cid:durableId="993532857">
    <w:abstractNumId w:val="37"/>
  </w:num>
  <w:num w:numId="8" w16cid:durableId="356123688">
    <w:abstractNumId w:val="14"/>
  </w:num>
  <w:num w:numId="9" w16cid:durableId="903952488">
    <w:abstractNumId w:val="4"/>
  </w:num>
  <w:num w:numId="10" w16cid:durableId="1838038605">
    <w:abstractNumId w:val="38"/>
  </w:num>
  <w:num w:numId="11" w16cid:durableId="2086148858">
    <w:abstractNumId w:val="9"/>
  </w:num>
  <w:num w:numId="12" w16cid:durableId="430012537">
    <w:abstractNumId w:val="6"/>
  </w:num>
  <w:num w:numId="13" w16cid:durableId="1112243441">
    <w:abstractNumId w:val="39"/>
  </w:num>
  <w:num w:numId="14" w16cid:durableId="1173687041">
    <w:abstractNumId w:val="25"/>
  </w:num>
  <w:num w:numId="15" w16cid:durableId="368534307">
    <w:abstractNumId w:val="13"/>
  </w:num>
  <w:num w:numId="16" w16cid:durableId="1256986342">
    <w:abstractNumId w:val="24"/>
  </w:num>
  <w:num w:numId="17" w16cid:durableId="621885046">
    <w:abstractNumId w:val="1"/>
  </w:num>
  <w:num w:numId="18" w16cid:durableId="121577270">
    <w:abstractNumId w:val="27"/>
  </w:num>
  <w:num w:numId="19" w16cid:durableId="588126399">
    <w:abstractNumId w:val="21"/>
  </w:num>
  <w:num w:numId="20" w16cid:durableId="542399420">
    <w:abstractNumId w:val="33"/>
  </w:num>
  <w:num w:numId="21" w16cid:durableId="1691569503">
    <w:abstractNumId w:val="19"/>
  </w:num>
  <w:num w:numId="22" w16cid:durableId="982195273">
    <w:abstractNumId w:val="16"/>
  </w:num>
  <w:num w:numId="23" w16cid:durableId="669677188">
    <w:abstractNumId w:val="10"/>
  </w:num>
  <w:num w:numId="24" w16cid:durableId="1003512541">
    <w:abstractNumId w:val="2"/>
  </w:num>
  <w:num w:numId="25" w16cid:durableId="341590421">
    <w:abstractNumId w:val="5"/>
  </w:num>
  <w:num w:numId="26" w16cid:durableId="1043211757">
    <w:abstractNumId w:val="0"/>
  </w:num>
  <w:num w:numId="27" w16cid:durableId="1584683933">
    <w:abstractNumId w:val="7"/>
  </w:num>
  <w:num w:numId="28" w16cid:durableId="1414743136">
    <w:abstractNumId w:val="23"/>
  </w:num>
  <w:num w:numId="29" w16cid:durableId="658312684">
    <w:abstractNumId w:val="41"/>
  </w:num>
  <w:num w:numId="30" w16cid:durableId="267391796">
    <w:abstractNumId w:val="8"/>
  </w:num>
  <w:num w:numId="31" w16cid:durableId="1969899387">
    <w:abstractNumId w:val="33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558721">
    <w:abstractNumId w:val="15"/>
  </w:num>
  <w:num w:numId="33" w16cid:durableId="897206526">
    <w:abstractNumId w:val="12"/>
  </w:num>
  <w:num w:numId="34" w16cid:durableId="1686907712">
    <w:abstractNumId w:val="3"/>
  </w:num>
  <w:num w:numId="35" w16cid:durableId="1761411214">
    <w:abstractNumId w:val="11"/>
  </w:num>
  <w:num w:numId="36" w16cid:durableId="907690158">
    <w:abstractNumId w:val="18"/>
  </w:num>
  <w:num w:numId="37" w16cid:durableId="714279876">
    <w:abstractNumId w:val="40"/>
  </w:num>
  <w:num w:numId="38" w16cid:durableId="626283096">
    <w:abstractNumId w:val="28"/>
  </w:num>
  <w:num w:numId="39" w16cid:durableId="433324819">
    <w:abstractNumId w:val="26"/>
  </w:num>
  <w:num w:numId="40" w16cid:durableId="721027840">
    <w:abstractNumId w:val="35"/>
  </w:num>
  <w:num w:numId="41" w16cid:durableId="1216158753">
    <w:abstractNumId w:val="31"/>
  </w:num>
  <w:num w:numId="42" w16cid:durableId="744838469">
    <w:abstractNumId w:val="29"/>
  </w:num>
  <w:num w:numId="43" w16cid:durableId="15933167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23F2"/>
    <w:rsid w:val="00004A4E"/>
    <w:rsid w:val="00006BC6"/>
    <w:rsid w:val="000075A3"/>
    <w:rsid w:val="000108D5"/>
    <w:rsid w:val="000112B3"/>
    <w:rsid w:val="0001428B"/>
    <w:rsid w:val="00015848"/>
    <w:rsid w:val="00017160"/>
    <w:rsid w:val="0002144C"/>
    <w:rsid w:val="0004088A"/>
    <w:rsid w:val="0004096F"/>
    <w:rsid w:val="00040E77"/>
    <w:rsid w:val="000434BD"/>
    <w:rsid w:val="00043F81"/>
    <w:rsid w:val="000521BB"/>
    <w:rsid w:val="000521F0"/>
    <w:rsid w:val="00054FBD"/>
    <w:rsid w:val="00055111"/>
    <w:rsid w:val="00057952"/>
    <w:rsid w:val="00060CC9"/>
    <w:rsid w:val="00061E95"/>
    <w:rsid w:val="00062B44"/>
    <w:rsid w:val="00067F84"/>
    <w:rsid w:val="000708A6"/>
    <w:rsid w:val="000725B6"/>
    <w:rsid w:val="00076FDF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702E"/>
    <w:rsid w:val="000D1B9A"/>
    <w:rsid w:val="000D482C"/>
    <w:rsid w:val="000E20F9"/>
    <w:rsid w:val="000E4F8D"/>
    <w:rsid w:val="000F3062"/>
    <w:rsid w:val="000F7DB9"/>
    <w:rsid w:val="001047E4"/>
    <w:rsid w:val="00104A79"/>
    <w:rsid w:val="0011092E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77EF"/>
    <w:rsid w:val="00161979"/>
    <w:rsid w:val="00166B0B"/>
    <w:rsid w:val="00170787"/>
    <w:rsid w:val="00171853"/>
    <w:rsid w:val="00172EDC"/>
    <w:rsid w:val="00174FD8"/>
    <w:rsid w:val="00182246"/>
    <w:rsid w:val="00184F96"/>
    <w:rsid w:val="0018527F"/>
    <w:rsid w:val="0018695D"/>
    <w:rsid w:val="00191976"/>
    <w:rsid w:val="00193E2A"/>
    <w:rsid w:val="00197F42"/>
    <w:rsid w:val="001A41A2"/>
    <w:rsid w:val="001A5337"/>
    <w:rsid w:val="001B5B64"/>
    <w:rsid w:val="001C580D"/>
    <w:rsid w:val="001C5A72"/>
    <w:rsid w:val="001C65CD"/>
    <w:rsid w:val="001C7665"/>
    <w:rsid w:val="001D3505"/>
    <w:rsid w:val="001E0C98"/>
    <w:rsid w:val="001E2A5F"/>
    <w:rsid w:val="001E574F"/>
    <w:rsid w:val="001F2844"/>
    <w:rsid w:val="001F2DE9"/>
    <w:rsid w:val="001F69AB"/>
    <w:rsid w:val="002006DA"/>
    <w:rsid w:val="002007D5"/>
    <w:rsid w:val="002035E8"/>
    <w:rsid w:val="002042FB"/>
    <w:rsid w:val="0020563A"/>
    <w:rsid w:val="00207BA1"/>
    <w:rsid w:val="00211017"/>
    <w:rsid w:val="0021202E"/>
    <w:rsid w:val="002124F9"/>
    <w:rsid w:val="0023029F"/>
    <w:rsid w:val="00231461"/>
    <w:rsid w:val="00234587"/>
    <w:rsid w:val="00244152"/>
    <w:rsid w:val="00246341"/>
    <w:rsid w:val="00255083"/>
    <w:rsid w:val="002623AB"/>
    <w:rsid w:val="00264337"/>
    <w:rsid w:val="00265FF4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2ABB"/>
    <w:rsid w:val="002C688C"/>
    <w:rsid w:val="002D1881"/>
    <w:rsid w:val="002D7792"/>
    <w:rsid w:val="002E145B"/>
    <w:rsid w:val="002E3451"/>
    <w:rsid w:val="002E3B6A"/>
    <w:rsid w:val="002E5771"/>
    <w:rsid w:val="002E5832"/>
    <w:rsid w:val="002F1C0E"/>
    <w:rsid w:val="002F404C"/>
    <w:rsid w:val="002F61CE"/>
    <w:rsid w:val="00302843"/>
    <w:rsid w:val="00303D18"/>
    <w:rsid w:val="003043E0"/>
    <w:rsid w:val="00306DDD"/>
    <w:rsid w:val="0031209E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6141E"/>
    <w:rsid w:val="003621C8"/>
    <w:rsid w:val="00362968"/>
    <w:rsid w:val="00364A8D"/>
    <w:rsid w:val="003651F1"/>
    <w:rsid w:val="00372195"/>
    <w:rsid w:val="003733FD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4F51"/>
    <w:rsid w:val="003A55D0"/>
    <w:rsid w:val="003A6278"/>
    <w:rsid w:val="003B06B8"/>
    <w:rsid w:val="003B28D9"/>
    <w:rsid w:val="003B2B8D"/>
    <w:rsid w:val="003B3C02"/>
    <w:rsid w:val="003B61C2"/>
    <w:rsid w:val="003C0BF3"/>
    <w:rsid w:val="003C338A"/>
    <w:rsid w:val="003C3B30"/>
    <w:rsid w:val="003C3FEC"/>
    <w:rsid w:val="003C44FD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ECB"/>
    <w:rsid w:val="004318C1"/>
    <w:rsid w:val="00434358"/>
    <w:rsid w:val="00437FD1"/>
    <w:rsid w:val="00443710"/>
    <w:rsid w:val="00445679"/>
    <w:rsid w:val="00452D15"/>
    <w:rsid w:val="004556E5"/>
    <w:rsid w:val="00457780"/>
    <w:rsid w:val="00457B31"/>
    <w:rsid w:val="00464AFD"/>
    <w:rsid w:val="00466314"/>
    <w:rsid w:val="0046641D"/>
    <w:rsid w:val="00466745"/>
    <w:rsid w:val="00470F86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467F"/>
    <w:rsid w:val="004A7782"/>
    <w:rsid w:val="004A7C6E"/>
    <w:rsid w:val="004B5314"/>
    <w:rsid w:val="004B774C"/>
    <w:rsid w:val="004D5621"/>
    <w:rsid w:val="004E2356"/>
    <w:rsid w:val="004E3FDA"/>
    <w:rsid w:val="004E4619"/>
    <w:rsid w:val="004F3993"/>
    <w:rsid w:val="004F6547"/>
    <w:rsid w:val="00501EF9"/>
    <w:rsid w:val="0050739D"/>
    <w:rsid w:val="005132C2"/>
    <w:rsid w:val="0051596B"/>
    <w:rsid w:val="00515EAE"/>
    <w:rsid w:val="0052075A"/>
    <w:rsid w:val="005235D1"/>
    <w:rsid w:val="00524EA4"/>
    <w:rsid w:val="00525369"/>
    <w:rsid w:val="005300E3"/>
    <w:rsid w:val="005315B6"/>
    <w:rsid w:val="00531EB5"/>
    <w:rsid w:val="00533BEE"/>
    <w:rsid w:val="00535026"/>
    <w:rsid w:val="00536222"/>
    <w:rsid w:val="00536284"/>
    <w:rsid w:val="00553749"/>
    <w:rsid w:val="00553DDB"/>
    <w:rsid w:val="005570A0"/>
    <w:rsid w:val="0056621F"/>
    <w:rsid w:val="00577DD1"/>
    <w:rsid w:val="00580453"/>
    <w:rsid w:val="005816D8"/>
    <w:rsid w:val="00582B04"/>
    <w:rsid w:val="00583DF5"/>
    <w:rsid w:val="005853FE"/>
    <w:rsid w:val="00586C33"/>
    <w:rsid w:val="005900CD"/>
    <w:rsid w:val="005930CA"/>
    <w:rsid w:val="00593185"/>
    <w:rsid w:val="00595730"/>
    <w:rsid w:val="005961E8"/>
    <w:rsid w:val="005A2D07"/>
    <w:rsid w:val="005A3B39"/>
    <w:rsid w:val="005A3F7D"/>
    <w:rsid w:val="005B39F9"/>
    <w:rsid w:val="005B3A3A"/>
    <w:rsid w:val="005B3D98"/>
    <w:rsid w:val="005B6DB4"/>
    <w:rsid w:val="005B7F2C"/>
    <w:rsid w:val="005C03D5"/>
    <w:rsid w:val="005D0A9C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5FA6"/>
    <w:rsid w:val="005F6A87"/>
    <w:rsid w:val="00600439"/>
    <w:rsid w:val="00600B83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2DEE"/>
    <w:rsid w:val="006820E0"/>
    <w:rsid w:val="00693F15"/>
    <w:rsid w:val="006967F5"/>
    <w:rsid w:val="006A42B9"/>
    <w:rsid w:val="006A5FD5"/>
    <w:rsid w:val="006B34DE"/>
    <w:rsid w:val="006B3CA0"/>
    <w:rsid w:val="006B6192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F137C"/>
    <w:rsid w:val="006F2848"/>
    <w:rsid w:val="006F2BD1"/>
    <w:rsid w:val="0070088F"/>
    <w:rsid w:val="00704CD6"/>
    <w:rsid w:val="00707665"/>
    <w:rsid w:val="00710A56"/>
    <w:rsid w:val="00711204"/>
    <w:rsid w:val="007115F4"/>
    <w:rsid w:val="00712358"/>
    <w:rsid w:val="00715339"/>
    <w:rsid w:val="00716EA1"/>
    <w:rsid w:val="007268DC"/>
    <w:rsid w:val="00733C3D"/>
    <w:rsid w:val="00736A9B"/>
    <w:rsid w:val="00736DB2"/>
    <w:rsid w:val="00737539"/>
    <w:rsid w:val="0074195A"/>
    <w:rsid w:val="00741F32"/>
    <w:rsid w:val="00742C14"/>
    <w:rsid w:val="00746FA0"/>
    <w:rsid w:val="007606C2"/>
    <w:rsid w:val="00780247"/>
    <w:rsid w:val="00780EA9"/>
    <w:rsid w:val="00786695"/>
    <w:rsid w:val="00786C8B"/>
    <w:rsid w:val="00790B7E"/>
    <w:rsid w:val="00793729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806BD5"/>
    <w:rsid w:val="008074DA"/>
    <w:rsid w:val="0081235D"/>
    <w:rsid w:val="008171B7"/>
    <w:rsid w:val="00820979"/>
    <w:rsid w:val="00821267"/>
    <w:rsid w:val="008214CE"/>
    <w:rsid w:val="00825A5E"/>
    <w:rsid w:val="00825EC9"/>
    <w:rsid w:val="00826728"/>
    <w:rsid w:val="00826CA3"/>
    <w:rsid w:val="00827345"/>
    <w:rsid w:val="0083717F"/>
    <w:rsid w:val="00837DFD"/>
    <w:rsid w:val="00850EAD"/>
    <w:rsid w:val="00852D23"/>
    <w:rsid w:val="00855210"/>
    <w:rsid w:val="0086335D"/>
    <w:rsid w:val="008744A6"/>
    <w:rsid w:val="00876970"/>
    <w:rsid w:val="00876F77"/>
    <w:rsid w:val="0087741C"/>
    <w:rsid w:val="008804B7"/>
    <w:rsid w:val="00880ED7"/>
    <w:rsid w:val="00882E58"/>
    <w:rsid w:val="0088671F"/>
    <w:rsid w:val="008907CC"/>
    <w:rsid w:val="008A09F4"/>
    <w:rsid w:val="008A3B03"/>
    <w:rsid w:val="008B2157"/>
    <w:rsid w:val="008B5393"/>
    <w:rsid w:val="008B5A56"/>
    <w:rsid w:val="008B5AE4"/>
    <w:rsid w:val="008B5B7E"/>
    <w:rsid w:val="008B6C23"/>
    <w:rsid w:val="008B791C"/>
    <w:rsid w:val="008C58C7"/>
    <w:rsid w:val="008C6D3E"/>
    <w:rsid w:val="008C7D79"/>
    <w:rsid w:val="008D1D31"/>
    <w:rsid w:val="008D2CA8"/>
    <w:rsid w:val="008D78EA"/>
    <w:rsid w:val="008D7D99"/>
    <w:rsid w:val="008E0540"/>
    <w:rsid w:val="008E28E0"/>
    <w:rsid w:val="008E43C4"/>
    <w:rsid w:val="008E77B8"/>
    <w:rsid w:val="008F0FDB"/>
    <w:rsid w:val="008F40BA"/>
    <w:rsid w:val="008F5B3B"/>
    <w:rsid w:val="00911093"/>
    <w:rsid w:val="0091207A"/>
    <w:rsid w:val="00913D4D"/>
    <w:rsid w:val="00914F10"/>
    <w:rsid w:val="00920823"/>
    <w:rsid w:val="0092386C"/>
    <w:rsid w:val="009316BC"/>
    <w:rsid w:val="00931CF7"/>
    <w:rsid w:val="0093386D"/>
    <w:rsid w:val="009343CB"/>
    <w:rsid w:val="00935314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463E"/>
    <w:rsid w:val="00966FB4"/>
    <w:rsid w:val="00971AD9"/>
    <w:rsid w:val="00972141"/>
    <w:rsid w:val="00981652"/>
    <w:rsid w:val="00985C45"/>
    <w:rsid w:val="00987B1C"/>
    <w:rsid w:val="0099062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EA2"/>
    <w:rsid w:val="009C3E0A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333"/>
    <w:rsid w:val="009E3241"/>
    <w:rsid w:val="009F3F41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1770C"/>
    <w:rsid w:val="00A20113"/>
    <w:rsid w:val="00A20618"/>
    <w:rsid w:val="00A27F1B"/>
    <w:rsid w:val="00A316CD"/>
    <w:rsid w:val="00A36B4D"/>
    <w:rsid w:val="00A40FBE"/>
    <w:rsid w:val="00A43BC6"/>
    <w:rsid w:val="00A43C86"/>
    <w:rsid w:val="00A444FB"/>
    <w:rsid w:val="00A47B4A"/>
    <w:rsid w:val="00A501BB"/>
    <w:rsid w:val="00A509C3"/>
    <w:rsid w:val="00A51A63"/>
    <w:rsid w:val="00A5298D"/>
    <w:rsid w:val="00A54C61"/>
    <w:rsid w:val="00A55B68"/>
    <w:rsid w:val="00A55B79"/>
    <w:rsid w:val="00A563F7"/>
    <w:rsid w:val="00A60DAF"/>
    <w:rsid w:val="00A72406"/>
    <w:rsid w:val="00A7421A"/>
    <w:rsid w:val="00A773BD"/>
    <w:rsid w:val="00A77CE9"/>
    <w:rsid w:val="00A8193E"/>
    <w:rsid w:val="00A839BA"/>
    <w:rsid w:val="00A85A67"/>
    <w:rsid w:val="00A86719"/>
    <w:rsid w:val="00A907BE"/>
    <w:rsid w:val="00A909CA"/>
    <w:rsid w:val="00A94CE3"/>
    <w:rsid w:val="00A95B70"/>
    <w:rsid w:val="00A962FD"/>
    <w:rsid w:val="00A96699"/>
    <w:rsid w:val="00AA1F85"/>
    <w:rsid w:val="00AA428E"/>
    <w:rsid w:val="00AA49D2"/>
    <w:rsid w:val="00AA4D30"/>
    <w:rsid w:val="00AA512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D68"/>
    <w:rsid w:val="00AF58F0"/>
    <w:rsid w:val="00AF6D73"/>
    <w:rsid w:val="00B005AC"/>
    <w:rsid w:val="00B01D3B"/>
    <w:rsid w:val="00B07FCC"/>
    <w:rsid w:val="00B10390"/>
    <w:rsid w:val="00B15FB4"/>
    <w:rsid w:val="00B2015C"/>
    <w:rsid w:val="00B261BA"/>
    <w:rsid w:val="00B30109"/>
    <w:rsid w:val="00B3780B"/>
    <w:rsid w:val="00B37977"/>
    <w:rsid w:val="00B40B02"/>
    <w:rsid w:val="00B42D70"/>
    <w:rsid w:val="00B437A7"/>
    <w:rsid w:val="00B44131"/>
    <w:rsid w:val="00B44832"/>
    <w:rsid w:val="00B461E1"/>
    <w:rsid w:val="00B50383"/>
    <w:rsid w:val="00B51D69"/>
    <w:rsid w:val="00B53F16"/>
    <w:rsid w:val="00B54E04"/>
    <w:rsid w:val="00B65AAE"/>
    <w:rsid w:val="00B67BD4"/>
    <w:rsid w:val="00B71C11"/>
    <w:rsid w:val="00B72AA3"/>
    <w:rsid w:val="00B74443"/>
    <w:rsid w:val="00B74AFF"/>
    <w:rsid w:val="00B74C5B"/>
    <w:rsid w:val="00B76A92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C01A9"/>
    <w:rsid w:val="00BC12CC"/>
    <w:rsid w:val="00BC3E16"/>
    <w:rsid w:val="00BC5AD3"/>
    <w:rsid w:val="00BC6908"/>
    <w:rsid w:val="00BD0E06"/>
    <w:rsid w:val="00BD1E55"/>
    <w:rsid w:val="00BD6C4B"/>
    <w:rsid w:val="00BD6E84"/>
    <w:rsid w:val="00BE09A8"/>
    <w:rsid w:val="00BE0E40"/>
    <w:rsid w:val="00BE2E3A"/>
    <w:rsid w:val="00BE3E22"/>
    <w:rsid w:val="00BE5298"/>
    <w:rsid w:val="00BE6125"/>
    <w:rsid w:val="00BE7EB1"/>
    <w:rsid w:val="00BF0526"/>
    <w:rsid w:val="00BF1301"/>
    <w:rsid w:val="00C04B7C"/>
    <w:rsid w:val="00C14DC6"/>
    <w:rsid w:val="00C156A7"/>
    <w:rsid w:val="00C16F55"/>
    <w:rsid w:val="00C17AF0"/>
    <w:rsid w:val="00C2197D"/>
    <w:rsid w:val="00C22450"/>
    <w:rsid w:val="00C23636"/>
    <w:rsid w:val="00C34352"/>
    <w:rsid w:val="00C3598E"/>
    <w:rsid w:val="00C41EDD"/>
    <w:rsid w:val="00C42DD7"/>
    <w:rsid w:val="00C46547"/>
    <w:rsid w:val="00C47334"/>
    <w:rsid w:val="00C475E9"/>
    <w:rsid w:val="00C515A4"/>
    <w:rsid w:val="00C5243C"/>
    <w:rsid w:val="00C57DA7"/>
    <w:rsid w:val="00C723F1"/>
    <w:rsid w:val="00C72887"/>
    <w:rsid w:val="00C84886"/>
    <w:rsid w:val="00C90AE9"/>
    <w:rsid w:val="00C90D1B"/>
    <w:rsid w:val="00C91418"/>
    <w:rsid w:val="00C93B9A"/>
    <w:rsid w:val="00C94A32"/>
    <w:rsid w:val="00C95F62"/>
    <w:rsid w:val="00CA056A"/>
    <w:rsid w:val="00CA28DB"/>
    <w:rsid w:val="00CA2E0A"/>
    <w:rsid w:val="00CA2E80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CF2BA2"/>
    <w:rsid w:val="00D005DF"/>
    <w:rsid w:val="00D014BE"/>
    <w:rsid w:val="00D030CB"/>
    <w:rsid w:val="00D06276"/>
    <w:rsid w:val="00D1529F"/>
    <w:rsid w:val="00D30EA8"/>
    <w:rsid w:val="00D32802"/>
    <w:rsid w:val="00D35244"/>
    <w:rsid w:val="00D426C1"/>
    <w:rsid w:val="00D42847"/>
    <w:rsid w:val="00D52646"/>
    <w:rsid w:val="00D56835"/>
    <w:rsid w:val="00D57D0E"/>
    <w:rsid w:val="00D62607"/>
    <w:rsid w:val="00D628B1"/>
    <w:rsid w:val="00D62FBF"/>
    <w:rsid w:val="00D64D21"/>
    <w:rsid w:val="00D66B7B"/>
    <w:rsid w:val="00D70621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0D73"/>
    <w:rsid w:val="00DD2328"/>
    <w:rsid w:val="00DD36DD"/>
    <w:rsid w:val="00DD43A5"/>
    <w:rsid w:val="00DD7E38"/>
    <w:rsid w:val="00DE093E"/>
    <w:rsid w:val="00DE1CE1"/>
    <w:rsid w:val="00DE36E0"/>
    <w:rsid w:val="00DF0AA6"/>
    <w:rsid w:val="00DF0ED9"/>
    <w:rsid w:val="00DF2C30"/>
    <w:rsid w:val="00DF40C2"/>
    <w:rsid w:val="00DF4828"/>
    <w:rsid w:val="00DF483E"/>
    <w:rsid w:val="00DF6AD6"/>
    <w:rsid w:val="00E0051C"/>
    <w:rsid w:val="00E02796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25E3"/>
    <w:rsid w:val="00E352EE"/>
    <w:rsid w:val="00E425DC"/>
    <w:rsid w:val="00E427AC"/>
    <w:rsid w:val="00E42FBB"/>
    <w:rsid w:val="00E506FF"/>
    <w:rsid w:val="00E50A0B"/>
    <w:rsid w:val="00E51625"/>
    <w:rsid w:val="00E5784E"/>
    <w:rsid w:val="00E57B42"/>
    <w:rsid w:val="00E60A25"/>
    <w:rsid w:val="00E60CED"/>
    <w:rsid w:val="00E67454"/>
    <w:rsid w:val="00E702C0"/>
    <w:rsid w:val="00E73E72"/>
    <w:rsid w:val="00E742A7"/>
    <w:rsid w:val="00E7543B"/>
    <w:rsid w:val="00E77A50"/>
    <w:rsid w:val="00E836C4"/>
    <w:rsid w:val="00E92FBA"/>
    <w:rsid w:val="00E96567"/>
    <w:rsid w:val="00EA21BA"/>
    <w:rsid w:val="00EA7CCF"/>
    <w:rsid w:val="00EB5E6A"/>
    <w:rsid w:val="00EB63F9"/>
    <w:rsid w:val="00EB70B0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0489"/>
    <w:rsid w:val="00EE7BE7"/>
    <w:rsid w:val="00EF13AE"/>
    <w:rsid w:val="00EF4113"/>
    <w:rsid w:val="00EF5715"/>
    <w:rsid w:val="00EF5C8E"/>
    <w:rsid w:val="00EF6FBE"/>
    <w:rsid w:val="00F005E9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52CBC"/>
    <w:rsid w:val="00F54D7D"/>
    <w:rsid w:val="00F54D95"/>
    <w:rsid w:val="00F551A1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0193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E30FB"/>
    <w:rsid w:val="00FF1DEC"/>
    <w:rsid w:val="00FF32C0"/>
    <w:rsid w:val="00FF40B9"/>
    <w:rsid w:val="00FF4196"/>
    <w:rsid w:val="00FF594C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71801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6B34DE"/>
  </w:style>
  <w:style w:type="paragraph" w:styleId="NoSpacing">
    <w:name w:val="No Spacing"/>
    <w:link w:val="NoSpacingChar"/>
    <w:uiPriority w:val="1"/>
    <w:qFormat/>
    <w:rsid w:val="006B34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8D996-D2BA-433F-B320-4038B8879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2170</Words>
  <Characters>12369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2</cp:revision>
  <cp:lastPrinted>2018-03-20T08:06:00Z</cp:lastPrinted>
  <dcterms:created xsi:type="dcterms:W3CDTF">2026-09-14T15:10:00Z</dcterms:created>
  <dcterms:modified xsi:type="dcterms:W3CDTF">2026-09-14T15:10:00Z</dcterms:modified>
</cp:coreProperties>
</file>