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5557C" w:rsidRDefault="004E3DEA" w:rsidP="0045557C">
      <w:pPr>
        <w:tabs>
          <w:tab w:val="center" w:pos="4153"/>
          <w:tab w:val="right" w:pos="8306"/>
        </w:tabs>
        <w:spacing w:after="0"/>
        <w:jc w:val="right"/>
        <w:rPr>
          <w:rFonts w:ascii="Arial" w:eastAsia="Times New Roman" w:hAnsi="Arial"/>
          <w:i/>
          <w:iCs/>
          <w:color w:val="000000"/>
          <w:sz w:val="18"/>
          <w:szCs w:val="18"/>
        </w:rPr>
      </w:pPr>
      <w:r>
        <w:rPr>
          <w:rFonts w:ascii="Arial" w:eastAsia="Times New Roman" w:hAnsi="Arial"/>
          <w:i/>
          <w:iCs/>
          <w:noProof/>
          <w:color w:val="000000"/>
          <w:sz w:val="18"/>
          <w:szCs w:val="18"/>
          <w:lang w:eastAsia="en-GB"/>
        </w:rPr>
        <w:drawing>
          <wp:inline distT="0" distB="0" distL="0" distR="0" wp14:anchorId="43BC8A8B" wp14:editId="07777777">
            <wp:extent cx="1959428" cy="1243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959875" cy="1243766"/>
                    </a:xfrm>
                    <a:prstGeom prst="rect">
                      <a:avLst/>
                    </a:prstGeom>
                  </pic:spPr>
                </pic:pic>
              </a:graphicData>
            </a:graphic>
          </wp:inline>
        </w:drawing>
      </w:r>
    </w:p>
    <w:p w14:paraId="0A37501D" w14:textId="77777777" w:rsidR="004E3DEA" w:rsidRDefault="004E3DEA" w:rsidP="0045557C">
      <w:pPr>
        <w:tabs>
          <w:tab w:val="center" w:pos="4153"/>
          <w:tab w:val="right" w:pos="8306"/>
        </w:tabs>
        <w:spacing w:after="0"/>
        <w:jc w:val="right"/>
        <w:rPr>
          <w:rFonts w:ascii="Arial" w:eastAsia="Times New Roman" w:hAnsi="Arial"/>
          <w:i/>
          <w:iCs/>
          <w:color w:val="000000"/>
          <w:sz w:val="18"/>
          <w:szCs w:val="18"/>
        </w:rPr>
      </w:pPr>
    </w:p>
    <w:tbl>
      <w:tblPr>
        <w:tblStyle w:val="TableGrid"/>
        <w:tblW w:w="14884" w:type="dxa"/>
        <w:tblInd w:w="-572" w:type="dxa"/>
        <w:tblLook w:val="04A0" w:firstRow="1" w:lastRow="0" w:firstColumn="1" w:lastColumn="0" w:noHBand="0" w:noVBand="1"/>
      </w:tblPr>
      <w:tblGrid>
        <w:gridCol w:w="5221"/>
        <w:gridCol w:w="5411"/>
        <w:gridCol w:w="4252"/>
      </w:tblGrid>
      <w:tr w:rsidR="00F123FB" w:rsidRPr="00A83213" w14:paraId="7F3F4D0A" w14:textId="77777777" w:rsidTr="1E9B7856">
        <w:tc>
          <w:tcPr>
            <w:tcW w:w="5221" w:type="dxa"/>
            <w:shd w:val="clear" w:color="auto" w:fill="BFBFBF" w:themeFill="background1" w:themeFillShade="BF"/>
          </w:tcPr>
          <w:p w14:paraId="4DBF7073" w14:textId="2CFB6CE5" w:rsidR="00F123FB" w:rsidRPr="00A83213" w:rsidRDefault="00F123FB" w:rsidP="35BDB6AC">
            <w:pPr>
              <w:rPr>
                <w:b/>
                <w:bCs/>
                <w:sz w:val="24"/>
                <w:szCs w:val="24"/>
              </w:rPr>
            </w:pPr>
            <w:r w:rsidRPr="2344030C">
              <w:rPr>
                <w:b/>
                <w:bCs/>
                <w:sz w:val="24"/>
                <w:szCs w:val="24"/>
              </w:rPr>
              <w:t xml:space="preserve">Post Title: </w:t>
            </w:r>
            <w:r w:rsidR="00F5711A" w:rsidRPr="2344030C">
              <w:rPr>
                <w:b/>
                <w:bCs/>
                <w:sz w:val="24"/>
                <w:szCs w:val="24"/>
              </w:rPr>
              <w:t>Switchboard Operator</w:t>
            </w:r>
            <w:r w:rsidR="003E2104" w:rsidRPr="2344030C">
              <w:rPr>
                <w:b/>
                <w:bCs/>
                <w:sz w:val="24"/>
                <w:szCs w:val="24"/>
              </w:rPr>
              <w:t xml:space="preserve"> </w:t>
            </w:r>
          </w:p>
          <w:p w14:paraId="5DAB6C7B" w14:textId="77777777" w:rsidR="00F123FB" w:rsidRPr="00A83213" w:rsidRDefault="00F123FB" w:rsidP="005A6590">
            <w:pPr>
              <w:rPr>
                <w:rFonts w:cstheme="minorHAnsi"/>
                <w:sz w:val="24"/>
                <w:szCs w:val="24"/>
              </w:rPr>
            </w:pPr>
          </w:p>
        </w:tc>
        <w:tc>
          <w:tcPr>
            <w:tcW w:w="5411" w:type="dxa"/>
            <w:shd w:val="clear" w:color="auto" w:fill="BFBFBF" w:themeFill="background1" w:themeFillShade="BF"/>
          </w:tcPr>
          <w:p w14:paraId="0DB165F3" w14:textId="77777777" w:rsidR="00F123FB" w:rsidRPr="00A83213" w:rsidRDefault="00F123FB" w:rsidP="005A6590">
            <w:pPr>
              <w:rPr>
                <w:rFonts w:cstheme="minorHAnsi"/>
                <w:b/>
                <w:sz w:val="24"/>
                <w:szCs w:val="24"/>
              </w:rPr>
            </w:pPr>
            <w:r w:rsidRPr="00A83213">
              <w:rPr>
                <w:rFonts w:cstheme="minorHAnsi"/>
                <w:b/>
                <w:sz w:val="24"/>
                <w:szCs w:val="24"/>
              </w:rPr>
              <w:t>Post Reference:</w:t>
            </w:r>
          </w:p>
        </w:tc>
        <w:tc>
          <w:tcPr>
            <w:tcW w:w="4252" w:type="dxa"/>
            <w:shd w:val="clear" w:color="auto" w:fill="BFBFBF" w:themeFill="background1" w:themeFillShade="BF"/>
          </w:tcPr>
          <w:p w14:paraId="02EB378F" w14:textId="77777777" w:rsidR="00F123FB" w:rsidRPr="00A83213" w:rsidRDefault="00F123FB" w:rsidP="005A6590">
            <w:pPr>
              <w:rPr>
                <w:rFonts w:cstheme="minorHAnsi"/>
                <w:sz w:val="24"/>
                <w:szCs w:val="24"/>
              </w:rPr>
            </w:pPr>
          </w:p>
        </w:tc>
      </w:tr>
      <w:tr w:rsidR="00F123FB" w:rsidRPr="00A83213" w14:paraId="0B77AB0E" w14:textId="77777777" w:rsidTr="1E9B7856">
        <w:tc>
          <w:tcPr>
            <w:tcW w:w="10632" w:type="dxa"/>
            <w:gridSpan w:val="2"/>
            <w:vMerge w:val="restart"/>
          </w:tcPr>
          <w:p w14:paraId="5D36BEAD" w14:textId="77777777" w:rsidR="00F123FB" w:rsidRPr="00F5711A" w:rsidRDefault="00F123FB" w:rsidP="005A6590">
            <w:pPr>
              <w:jc w:val="both"/>
              <w:rPr>
                <w:rFonts w:cstheme="minorHAnsi"/>
                <w:b/>
                <w:sz w:val="24"/>
                <w:szCs w:val="24"/>
              </w:rPr>
            </w:pPr>
            <w:r w:rsidRPr="00F5711A">
              <w:rPr>
                <w:rFonts w:cstheme="minorHAnsi"/>
                <w:b/>
                <w:sz w:val="24"/>
                <w:szCs w:val="24"/>
              </w:rPr>
              <w:t xml:space="preserve">Summary of the Role: </w:t>
            </w:r>
          </w:p>
          <w:p w14:paraId="6A05A809" w14:textId="77777777" w:rsidR="00BC55C1" w:rsidRPr="00F5711A" w:rsidRDefault="00BC55C1" w:rsidP="005A6590">
            <w:pPr>
              <w:jc w:val="both"/>
              <w:rPr>
                <w:rFonts w:cstheme="minorHAnsi"/>
                <w:b/>
                <w:sz w:val="24"/>
                <w:szCs w:val="24"/>
              </w:rPr>
            </w:pPr>
          </w:p>
          <w:p w14:paraId="7EDA353F" w14:textId="77777777" w:rsidR="00F123FB" w:rsidRPr="00CE2B1B" w:rsidRDefault="00F5711A" w:rsidP="35BDB6AC">
            <w:pPr>
              <w:pStyle w:val="ListParagraph"/>
              <w:widowControl w:val="0"/>
              <w:numPr>
                <w:ilvl w:val="0"/>
                <w:numId w:val="13"/>
              </w:numPr>
              <w:autoSpaceDE w:val="0"/>
              <w:autoSpaceDN w:val="0"/>
              <w:adjustRightInd w:val="0"/>
              <w:spacing w:after="0" w:line="254" w:lineRule="atLeast"/>
              <w:jc w:val="both"/>
              <w:rPr>
                <w:rFonts w:asciiTheme="minorHAnsi" w:hAnsiTheme="minorHAnsi"/>
                <w:sz w:val="24"/>
                <w:szCs w:val="24"/>
              </w:rPr>
            </w:pPr>
            <w:r w:rsidRPr="35BDB6AC">
              <w:rPr>
                <w:rFonts w:asciiTheme="minorHAnsi" w:eastAsia="Arial Unicode MS" w:hAnsiTheme="minorHAnsi"/>
                <w:sz w:val="24"/>
                <w:szCs w:val="24"/>
              </w:rPr>
              <w:t xml:space="preserve">Responsible for answering incoming and outgoing calls at the main hospital switchboard in a polite and efficient manner. Co-ordinate communications on a </w:t>
            </w:r>
            <w:proofErr w:type="gramStart"/>
            <w:r w:rsidRPr="35BDB6AC">
              <w:rPr>
                <w:rFonts w:asciiTheme="minorHAnsi" w:eastAsia="Arial Unicode MS" w:hAnsiTheme="minorHAnsi"/>
                <w:sz w:val="24"/>
                <w:szCs w:val="24"/>
              </w:rPr>
              <w:t>day to day</w:t>
            </w:r>
            <w:proofErr w:type="gramEnd"/>
            <w:r w:rsidRPr="35BDB6AC">
              <w:rPr>
                <w:rFonts w:asciiTheme="minorHAnsi" w:eastAsia="Arial Unicode MS" w:hAnsiTheme="minorHAnsi"/>
                <w:sz w:val="24"/>
                <w:szCs w:val="24"/>
              </w:rPr>
              <w:t xml:space="preserve"> basis and in emergency situations.</w:t>
            </w:r>
          </w:p>
          <w:p w14:paraId="7C6CA421" w14:textId="1E2A920A" w:rsidR="35BDB6AC" w:rsidRDefault="35BDB6AC" w:rsidP="35BDB6AC">
            <w:pPr>
              <w:pStyle w:val="ListParagraph"/>
              <w:widowControl w:val="0"/>
              <w:numPr>
                <w:ilvl w:val="0"/>
                <w:numId w:val="13"/>
              </w:numPr>
              <w:spacing w:after="0" w:line="254" w:lineRule="atLeast"/>
              <w:jc w:val="both"/>
              <w:rPr>
                <w:sz w:val="24"/>
                <w:szCs w:val="24"/>
              </w:rPr>
            </w:pPr>
            <w:r w:rsidRPr="7B97C809">
              <w:rPr>
                <w:rFonts w:asciiTheme="minorHAnsi" w:eastAsia="Arial Unicode MS" w:hAnsiTheme="minorHAnsi"/>
                <w:sz w:val="24"/>
                <w:szCs w:val="24"/>
              </w:rPr>
              <w:t xml:space="preserve">Responsible for the answering of incoming calls to the Helpdesk that require manual intervention </w:t>
            </w:r>
          </w:p>
          <w:p w14:paraId="42B8FAFC" w14:textId="14C10A75" w:rsidR="7B97C809" w:rsidRDefault="1E9B7856" w:rsidP="1E9B7856">
            <w:pPr>
              <w:pStyle w:val="ListParagraph"/>
              <w:widowControl w:val="0"/>
              <w:numPr>
                <w:ilvl w:val="0"/>
                <w:numId w:val="13"/>
              </w:numPr>
              <w:spacing w:after="0" w:line="254" w:lineRule="atLeast"/>
              <w:jc w:val="both"/>
              <w:rPr>
                <w:rFonts w:ascii="Calibri" w:eastAsia="Calibri" w:hAnsi="Calibri" w:cs="Calibri"/>
                <w:color w:val="000000" w:themeColor="text1"/>
                <w:sz w:val="24"/>
                <w:szCs w:val="24"/>
              </w:rPr>
            </w:pPr>
            <w:r w:rsidRPr="1E9B7856">
              <w:rPr>
                <w:rFonts w:ascii="Calibri" w:eastAsia="Calibri" w:hAnsi="Calibri" w:cs="Calibri"/>
                <w:color w:val="000000" w:themeColor="text1"/>
                <w:sz w:val="24"/>
                <w:szCs w:val="24"/>
              </w:rPr>
              <w:t>Responsible for ensuring the correct application of the Quality Management System where it interfaces with their daily activities</w:t>
            </w:r>
          </w:p>
          <w:p w14:paraId="5A39BBE3"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41C8F396"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72A3D3EC"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0D0B940D"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0E27B00A"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60061E4C"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44EAFD9C"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4B94D5A5"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3DEEC669"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3656B9AB"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45FB0818" w14:textId="77777777" w:rsidR="00CE2B1B" w:rsidRPr="00CE2B1B" w:rsidRDefault="00CE2B1B" w:rsidP="00CE2B1B">
            <w:pPr>
              <w:widowControl w:val="0"/>
              <w:autoSpaceDE w:val="0"/>
              <w:autoSpaceDN w:val="0"/>
              <w:adjustRightInd w:val="0"/>
              <w:spacing w:line="254" w:lineRule="atLeast"/>
              <w:jc w:val="both"/>
              <w:rPr>
                <w:rFonts w:cstheme="minorHAnsi"/>
                <w:sz w:val="24"/>
                <w:szCs w:val="24"/>
              </w:rPr>
            </w:pPr>
          </w:p>
        </w:tc>
        <w:tc>
          <w:tcPr>
            <w:tcW w:w="4252" w:type="dxa"/>
          </w:tcPr>
          <w:p w14:paraId="08CD531E" w14:textId="77777777" w:rsidR="00F123FB" w:rsidRPr="00A83213" w:rsidRDefault="00F123FB" w:rsidP="005A6590">
            <w:pPr>
              <w:rPr>
                <w:rFonts w:cstheme="minorHAnsi"/>
                <w:b/>
                <w:sz w:val="24"/>
                <w:szCs w:val="24"/>
              </w:rPr>
            </w:pPr>
            <w:r w:rsidRPr="00A83213">
              <w:rPr>
                <w:rFonts w:cstheme="minorHAnsi"/>
                <w:b/>
                <w:sz w:val="24"/>
                <w:szCs w:val="24"/>
              </w:rPr>
              <w:t>Reports to:</w:t>
            </w:r>
          </w:p>
          <w:p w14:paraId="049F31CB" w14:textId="77777777" w:rsidR="00F123FB" w:rsidRPr="00A83213" w:rsidRDefault="00F123FB" w:rsidP="005A6590">
            <w:pPr>
              <w:rPr>
                <w:rFonts w:cstheme="minorHAnsi"/>
                <w:sz w:val="24"/>
                <w:szCs w:val="24"/>
              </w:rPr>
            </w:pPr>
          </w:p>
          <w:p w14:paraId="0951A3AE" w14:textId="21FD5375" w:rsidR="2344030C" w:rsidRDefault="2344030C" w:rsidP="2344030C">
            <w:pPr>
              <w:pStyle w:val="ListParagraph"/>
              <w:numPr>
                <w:ilvl w:val="0"/>
                <w:numId w:val="10"/>
              </w:numPr>
              <w:spacing w:after="0"/>
              <w:rPr>
                <w:rFonts w:asciiTheme="minorHAnsi" w:hAnsiTheme="minorHAnsi"/>
                <w:sz w:val="24"/>
                <w:szCs w:val="24"/>
              </w:rPr>
            </w:pPr>
            <w:r w:rsidRPr="2344030C">
              <w:rPr>
                <w:rFonts w:asciiTheme="minorHAnsi" w:hAnsiTheme="minorHAnsi"/>
                <w:sz w:val="24"/>
                <w:szCs w:val="24"/>
              </w:rPr>
              <w:t>Deputy Facilities Manager</w:t>
            </w:r>
          </w:p>
          <w:p w14:paraId="53128261" w14:textId="77777777" w:rsidR="00AB5C7F" w:rsidRPr="00A83213" w:rsidRDefault="00AB5C7F" w:rsidP="00AB5C7F">
            <w:pPr>
              <w:pStyle w:val="ListParagraph"/>
              <w:spacing w:after="0"/>
              <w:ind w:left="317"/>
              <w:rPr>
                <w:rFonts w:asciiTheme="minorHAnsi" w:hAnsiTheme="minorHAnsi" w:cstheme="minorHAnsi"/>
                <w:sz w:val="24"/>
                <w:szCs w:val="24"/>
              </w:rPr>
            </w:pPr>
          </w:p>
        </w:tc>
      </w:tr>
      <w:tr w:rsidR="00F123FB" w:rsidRPr="00A83213" w14:paraId="0216100F" w14:textId="77777777" w:rsidTr="1E9B7856">
        <w:tc>
          <w:tcPr>
            <w:tcW w:w="10632" w:type="dxa"/>
            <w:gridSpan w:val="2"/>
            <w:vMerge/>
          </w:tcPr>
          <w:p w14:paraId="62486C05" w14:textId="77777777" w:rsidR="00F123FB" w:rsidRPr="00F5711A" w:rsidRDefault="00F123FB" w:rsidP="005A6590">
            <w:pPr>
              <w:rPr>
                <w:rFonts w:cstheme="minorHAnsi"/>
                <w:sz w:val="24"/>
                <w:szCs w:val="24"/>
              </w:rPr>
            </w:pPr>
          </w:p>
        </w:tc>
        <w:tc>
          <w:tcPr>
            <w:tcW w:w="4252" w:type="dxa"/>
          </w:tcPr>
          <w:p w14:paraId="71C27E3B" w14:textId="77777777" w:rsidR="00F123FB" w:rsidRPr="00A83213" w:rsidRDefault="00F123FB" w:rsidP="005A6590">
            <w:pPr>
              <w:rPr>
                <w:rFonts w:cstheme="minorHAnsi"/>
                <w:b/>
                <w:sz w:val="24"/>
                <w:szCs w:val="24"/>
              </w:rPr>
            </w:pPr>
            <w:r w:rsidRPr="00A83213">
              <w:rPr>
                <w:rFonts w:cstheme="minorHAnsi"/>
                <w:b/>
                <w:sz w:val="24"/>
                <w:szCs w:val="24"/>
              </w:rPr>
              <w:t xml:space="preserve">Working Relationships &amp; Contacts </w:t>
            </w:r>
          </w:p>
          <w:p w14:paraId="4101652C" w14:textId="77777777" w:rsidR="00F123FB" w:rsidRPr="00A83213" w:rsidRDefault="00F123FB" w:rsidP="005A6590">
            <w:pPr>
              <w:rPr>
                <w:rFonts w:cstheme="minorHAnsi"/>
                <w:sz w:val="24"/>
                <w:szCs w:val="24"/>
              </w:rPr>
            </w:pPr>
          </w:p>
          <w:p w14:paraId="7F20FBE6" w14:textId="77777777" w:rsidR="00F123FB" w:rsidRPr="00A83213" w:rsidRDefault="00F123FB" w:rsidP="005A6590">
            <w:pPr>
              <w:rPr>
                <w:rFonts w:cstheme="minorHAnsi"/>
                <w:sz w:val="24"/>
                <w:szCs w:val="24"/>
              </w:rPr>
            </w:pPr>
            <w:r w:rsidRPr="00A83213">
              <w:rPr>
                <w:rFonts w:cstheme="minorHAnsi"/>
                <w:sz w:val="24"/>
                <w:szCs w:val="24"/>
              </w:rPr>
              <w:t>Key relationships include:</w:t>
            </w:r>
            <w:r w:rsidR="003E2104" w:rsidRPr="00A83213">
              <w:rPr>
                <w:rFonts w:cstheme="minorHAnsi"/>
                <w:sz w:val="24"/>
                <w:szCs w:val="24"/>
              </w:rPr>
              <w:t xml:space="preserve"> </w:t>
            </w:r>
          </w:p>
          <w:p w14:paraId="611FF6E0" w14:textId="0337FB91" w:rsidR="00424DF3" w:rsidRPr="00A83213" w:rsidRDefault="00424DF3" w:rsidP="7B97C809">
            <w:pPr>
              <w:jc w:val="both"/>
              <w:rPr>
                <w:rFonts w:eastAsia="Times New Roman"/>
                <w:i/>
                <w:iCs/>
                <w:sz w:val="24"/>
                <w:szCs w:val="24"/>
              </w:rPr>
            </w:pPr>
            <w:r w:rsidRPr="7B97C809">
              <w:rPr>
                <w:rFonts w:eastAsia="Times New Roman"/>
                <w:sz w:val="24"/>
                <w:szCs w:val="24"/>
              </w:rPr>
              <w:t xml:space="preserve">The post holder is expected to liaise with other members of </w:t>
            </w:r>
            <w:r w:rsidR="00F5711A" w:rsidRPr="7B97C809">
              <w:rPr>
                <w:rFonts w:eastAsia="Times New Roman"/>
                <w:sz w:val="24"/>
                <w:szCs w:val="24"/>
              </w:rPr>
              <w:t>CDD Services</w:t>
            </w:r>
            <w:r w:rsidRPr="7B97C809">
              <w:rPr>
                <w:rFonts w:eastAsia="Times New Roman"/>
                <w:sz w:val="24"/>
                <w:szCs w:val="24"/>
              </w:rPr>
              <w:t xml:space="preserve"> and CDDFT staff to enable the fulfilment of their duties. Where their duties bring them into contact with other groups e.g. other Trust staff, patients and their visitors / carers, a professional working manner should be adopted. When this contact includes members of the </w:t>
            </w:r>
            <w:proofErr w:type="gramStart"/>
            <w:r w:rsidRPr="7B97C809">
              <w:rPr>
                <w:rFonts w:eastAsia="Times New Roman"/>
                <w:sz w:val="24"/>
                <w:szCs w:val="24"/>
              </w:rPr>
              <w:t>general public</w:t>
            </w:r>
            <w:proofErr w:type="gramEnd"/>
            <w:r w:rsidRPr="7B97C809">
              <w:rPr>
                <w:rFonts w:eastAsia="Times New Roman"/>
                <w:sz w:val="24"/>
                <w:szCs w:val="24"/>
              </w:rPr>
              <w:t>, common courtesy should be shown</w:t>
            </w:r>
            <w:r w:rsidRPr="7B97C809">
              <w:rPr>
                <w:rFonts w:eastAsia="Times New Roman"/>
                <w:i/>
                <w:iCs/>
                <w:sz w:val="24"/>
                <w:szCs w:val="24"/>
              </w:rPr>
              <w:t>.</w:t>
            </w:r>
          </w:p>
          <w:p w14:paraId="4B99056E" w14:textId="77777777" w:rsidR="00F123FB" w:rsidRPr="00A83213" w:rsidRDefault="00F123FB" w:rsidP="005A6590">
            <w:pPr>
              <w:rPr>
                <w:rFonts w:cstheme="minorHAnsi"/>
                <w:sz w:val="24"/>
                <w:szCs w:val="24"/>
              </w:rPr>
            </w:pPr>
          </w:p>
        </w:tc>
      </w:tr>
      <w:tr w:rsidR="00F123FB" w:rsidRPr="00A83213" w14:paraId="6E48AD26" w14:textId="77777777" w:rsidTr="1E9B7856">
        <w:tc>
          <w:tcPr>
            <w:tcW w:w="10632" w:type="dxa"/>
            <w:gridSpan w:val="2"/>
            <w:shd w:val="clear" w:color="auto" w:fill="BFBFBF" w:themeFill="background1" w:themeFillShade="BF"/>
          </w:tcPr>
          <w:p w14:paraId="27ACFBEC" w14:textId="77777777" w:rsidR="00F123FB" w:rsidRPr="00F5711A" w:rsidRDefault="00F123FB" w:rsidP="005A6590">
            <w:pPr>
              <w:rPr>
                <w:rFonts w:cstheme="minorHAnsi"/>
                <w:b/>
                <w:sz w:val="24"/>
                <w:szCs w:val="24"/>
              </w:rPr>
            </w:pPr>
            <w:r w:rsidRPr="00F5711A">
              <w:rPr>
                <w:rFonts w:cstheme="minorHAnsi"/>
                <w:b/>
                <w:sz w:val="24"/>
                <w:szCs w:val="24"/>
              </w:rPr>
              <w:t>Key Responsibilities</w:t>
            </w:r>
          </w:p>
        </w:tc>
        <w:tc>
          <w:tcPr>
            <w:tcW w:w="4252" w:type="dxa"/>
            <w:shd w:val="clear" w:color="auto" w:fill="BFBFBF" w:themeFill="background1" w:themeFillShade="BF"/>
          </w:tcPr>
          <w:p w14:paraId="1299C43A" w14:textId="77777777" w:rsidR="00F123FB" w:rsidRPr="00A83213" w:rsidRDefault="00F123FB" w:rsidP="005A6590">
            <w:pPr>
              <w:rPr>
                <w:rFonts w:cstheme="minorHAnsi"/>
                <w:sz w:val="24"/>
                <w:szCs w:val="24"/>
              </w:rPr>
            </w:pPr>
          </w:p>
        </w:tc>
      </w:tr>
      <w:tr w:rsidR="00F123FB" w:rsidRPr="00A83213" w14:paraId="7A6F11D3" w14:textId="77777777" w:rsidTr="1E9B7856">
        <w:tc>
          <w:tcPr>
            <w:tcW w:w="14884" w:type="dxa"/>
            <w:gridSpan w:val="3"/>
          </w:tcPr>
          <w:p w14:paraId="4DDBEF00" w14:textId="77777777" w:rsidR="009C7FEC" w:rsidRPr="00F5711A" w:rsidRDefault="009C7FEC" w:rsidP="005A6590">
            <w:pPr>
              <w:rPr>
                <w:rFonts w:cstheme="minorHAnsi"/>
                <w:b/>
                <w:sz w:val="24"/>
                <w:szCs w:val="24"/>
              </w:rPr>
            </w:pPr>
          </w:p>
          <w:p w14:paraId="1088C159"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Process incoming and outgoing calls for DMH</w:t>
            </w:r>
            <w:r w:rsidR="00384116">
              <w:rPr>
                <w:rFonts w:asciiTheme="minorHAnsi" w:hAnsiTheme="minorHAnsi" w:cs="Arial"/>
                <w:sz w:val="24"/>
                <w:szCs w:val="24"/>
              </w:rPr>
              <w:t>, UHND</w:t>
            </w:r>
            <w:r w:rsidRPr="00F5711A">
              <w:rPr>
                <w:rFonts w:asciiTheme="minorHAnsi" w:hAnsiTheme="minorHAnsi" w:cs="Arial"/>
                <w:sz w:val="24"/>
                <w:szCs w:val="24"/>
              </w:rPr>
              <w:t xml:space="preserve"> and BAGH in an appropriate manner</w:t>
            </w:r>
          </w:p>
          <w:p w14:paraId="3461D779" w14:textId="77777777" w:rsidR="00F5711A" w:rsidRPr="00F5711A" w:rsidRDefault="00F5711A" w:rsidP="00F5711A">
            <w:pPr>
              <w:ind w:left="709"/>
              <w:jc w:val="both"/>
              <w:rPr>
                <w:rFonts w:cs="Arial"/>
                <w:sz w:val="24"/>
                <w:szCs w:val="24"/>
              </w:rPr>
            </w:pPr>
          </w:p>
          <w:p w14:paraId="2F00E29F"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lastRenderedPageBreak/>
              <w:t xml:space="preserve">Carry out emergency procedures including cardiac arrest, fire and lift alarms </w:t>
            </w:r>
            <w:r w:rsidR="00384116">
              <w:rPr>
                <w:rFonts w:asciiTheme="minorHAnsi" w:hAnsiTheme="minorHAnsi" w:cs="Arial"/>
                <w:sz w:val="24"/>
                <w:szCs w:val="24"/>
              </w:rPr>
              <w:t>departmental alarms,</w:t>
            </w:r>
            <w:r w:rsidRPr="00F5711A">
              <w:rPr>
                <w:rFonts w:asciiTheme="minorHAnsi" w:hAnsiTheme="minorHAnsi" w:cs="Arial"/>
                <w:sz w:val="24"/>
                <w:szCs w:val="24"/>
              </w:rPr>
              <w:t xml:space="preserve"> lone worker alarms at both BAGH and DMH</w:t>
            </w:r>
          </w:p>
          <w:p w14:paraId="3CF2D8B6" w14:textId="77777777" w:rsidR="00F5711A" w:rsidRPr="00F5711A" w:rsidRDefault="00F5711A" w:rsidP="00F5711A">
            <w:pPr>
              <w:ind w:left="709"/>
              <w:jc w:val="both"/>
              <w:rPr>
                <w:rFonts w:cs="Arial"/>
                <w:sz w:val="24"/>
                <w:szCs w:val="24"/>
              </w:rPr>
            </w:pPr>
          </w:p>
          <w:p w14:paraId="185F701D"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Have a sound understanding of and participate in emergency procedures for a Major Incident.</w:t>
            </w:r>
          </w:p>
          <w:p w14:paraId="0FB78278" w14:textId="77777777" w:rsidR="00F5711A" w:rsidRPr="00F5711A" w:rsidRDefault="00F5711A" w:rsidP="00F5711A">
            <w:pPr>
              <w:ind w:left="709"/>
              <w:jc w:val="both"/>
              <w:rPr>
                <w:rFonts w:cs="Arial"/>
                <w:sz w:val="24"/>
                <w:szCs w:val="24"/>
              </w:rPr>
            </w:pPr>
          </w:p>
          <w:p w14:paraId="1EDA83C6"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 xml:space="preserve">Carry out procedures for responding to various Estates related alarms including Building Management System and </w:t>
            </w:r>
            <w:r w:rsidR="00384116" w:rsidRPr="00F5711A">
              <w:rPr>
                <w:rFonts w:asciiTheme="minorHAnsi" w:hAnsiTheme="minorHAnsi" w:cs="Arial"/>
                <w:sz w:val="24"/>
                <w:szCs w:val="24"/>
              </w:rPr>
              <w:t>boiler alarms and calls</w:t>
            </w:r>
            <w:r w:rsidRPr="00F5711A">
              <w:rPr>
                <w:rFonts w:asciiTheme="minorHAnsi" w:hAnsiTheme="minorHAnsi" w:cs="Arial"/>
                <w:sz w:val="24"/>
                <w:szCs w:val="24"/>
              </w:rPr>
              <w:t xml:space="preserve"> out staff as appropriate.</w:t>
            </w:r>
          </w:p>
          <w:p w14:paraId="1FC39945" w14:textId="77777777" w:rsidR="00F5711A" w:rsidRPr="00F5711A" w:rsidRDefault="00F5711A" w:rsidP="00F5711A">
            <w:pPr>
              <w:ind w:left="709"/>
              <w:jc w:val="both"/>
              <w:rPr>
                <w:rFonts w:cs="Arial"/>
                <w:sz w:val="24"/>
                <w:szCs w:val="24"/>
              </w:rPr>
            </w:pPr>
          </w:p>
          <w:p w14:paraId="6FCDDC11"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Process any private calls and maintain appropriate records</w:t>
            </w:r>
          </w:p>
          <w:p w14:paraId="0562CB0E" w14:textId="77777777" w:rsidR="00F5711A" w:rsidRPr="00F5711A" w:rsidRDefault="00F5711A" w:rsidP="00F5711A">
            <w:pPr>
              <w:ind w:left="709"/>
              <w:jc w:val="both"/>
              <w:rPr>
                <w:rFonts w:cs="Arial"/>
                <w:sz w:val="24"/>
                <w:szCs w:val="24"/>
              </w:rPr>
            </w:pPr>
          </w:p>
          <w:p w14:paraId="77D37E5D"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Issue keys in accordance with the agreed procedure</w:t>
            </w:r>
          </w:p>
          <w:p w14:paraId="34CE0A41" w14:textId="77777777" w:rsidR="00F5711A" w:rsidRPr="00F5711A" w:rsidRDefault="00F5711A" w:rsidP="00E44346">
            <w:pPr>
              <w:jc w:val="both"/>
              <w:rPr>
                <w:rFonts w:cs="Arial"/>
                <w:sz w:val="24"/>
                <w:szCs w:val="24"/>
              </w:rPr>
            </w:pPr>
          </w:p>
          <w:p w14:paraId="19B15FAA"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Ensure continuous supply of bleep batteries and dispatch faulty bleeps for repair</w:t>
            </w:r>
          </w:p>
          <w:p w14:paraId="62EBF3C5" w14:textId="77777777" w:rsidR="00F5711A" w:rsidRPr="00F5711A" w:rsidRDefault="00F5711A" w:rsidP="00F5711A">
            <w:pPr>
              <w:ind w:left="709"/>
              <w:jc w:val="both"/>
              <w:rPr>
                <w:rFonts w:cs="Arial"/>
                <w:sz w:val="24"/>
                <w:szCs w:val="24"/>
              </w:rPr>
            </w:pPr>
          </w:p>
          <w:p w14:paraId="432C608A"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 xml:space="preserve">Give appropriate advice and instruction to staff and public in respect of the effective operation of the </w:t>
            </w:r>
            <w:r w:rsidR="00E44346">
              <w:rPr>
                <w:rFonts w:asciiTheme="minorHAnsi" w:hAnsiTheme="minorHAnsi" w:cs="Arial"/>
                <w:sz w:val="24"/>
                <w:szCs w:val="24"/>
              </w:rPr>
              <w:t>Trust communications equipment</w:t>
            </w:r>
          </w:p>
          <w:p w14:paraId="6D98A12B" w14:textId="77777777" w:rsidR="00F5711A" w:rsidRPr="00F5711A" w:rsidRDefault="00F5711A" w:rsidP="00F5711A">
            <w:pPr>
              <w:ind w:left="709"/>
              <w:jc w:val="both"/>
              <w:rPr>
                <w:rFonts w:cs="Arial"/>
                <w:sz w:val="24"/>
                <w:szCs w:val="24"/>
              </w:rPr>
            </w:pPr>
          </w:p>
          <w:p w14:paraId="44AA75A4"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Give appropriate instruction to any</w:t>
            </w:r>
            <w:r w:rsidR="00E44346">
              <w:rPr>
                <w:rFonts w:asciiTheme="minorHAnsi" w:hAnsiTheme="minorHAnsi" w:cs="Arial"/>
                <w:sz w:val="24"/>
                <w:szCs w:val="24"/>
              </w:rPr>
              <w:t xml:space="preserve"> new members of the switchboard</w:t>
            </w:r>
          </w:p>
          <w:p w14:paraId="2946DB82" w14:textId="77777777" w:rsidR="00F5711A" w:rsidRPr="00F5711A" w:rsidRDefault="00F5711A" w:rsidP="00F5711A">
            <w:pPr>
              <w:ind w:left="709"/>
              <w:jc w:val="both"/>
              <w:rPr>
                <w:rFonts w:cs="Arial"/>
                <w:sz w:val="24"/>
                <w:szCs w:val="24"/>
              </w:rPr>
            </w:pPr>
          </w:p>
          <w:p w14:paraId="42B70B0B"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 xml:space="preserve">Work agreed rotas and </w:t>
            </w:r>
            <w:proofErr w:type="gramStart"/>
            <w:r w:rsidRPr="00F5711A">
              <w:rPr>
                <w:rFonts w:asciiTheme="minorHAnsi" w:hAnsiTheme="minorHAnsi" w:cs="Arial"/>
                <w:sz w:val="24"/>
                <w:szCs w:val="24"/>
              </w:rPr>
              <w:t>co-oper</w:t>
            </w:r>
            <w:r w:rsidR="00E44346">
              <w:rPr>
                <w:rFonts w:asciiTheme="minorHAnsi" w:hAnsiTheme="minorHAnsi" w:cs="Arial"/>
                <w:sz w:val="24"/>
                <w:szCs w:val="24"/>
              </w:rPr>
              <w:t>ate</w:t>
            </w:r>
            <w:proofErr w:type="gramEnd"/>
            <w:r w:rsidR="00E44346">
              <w:rPr>
                <w:rFonts w:asciiTheme="minorHAnsi" w:hAnsiTheme="minorHAnsi" w:cs="Arial"/>
                <w:sz w:val="24"/>
                <w:szCs w:val="24"/>
              </w:rPr>
              <w:t xml:space="preserve"> to maintain a </w:t>
            </w:r>
            <w:proofErr w:type="gramStart"/>
            <w:r w:rsidR="00E44346">
              <w:rPr>
                <w:rFonts w:asciiTheme="minorHAnsi" w:hAnsiTheme="minorHAnsi" w:cs="Arial"/>
                <w:sz w:val="24"/>
                <w:szCs w:val="24"/>
              </w:rPr>
              <w:t>24 hour</w:t>
            </w:r>
            <w:proofErr w:type="gramEnd"/>
            <w:r w:rsidR="00E44346">
              <w:rPr>
                <w:rFonts w:asciiTheme="minorHAnsi" w:hAnsiTheme="minorHAnsi" w:cs="Arial"/>
                <w:sz w:val="24"/>
                <w:szCs w:val="24"/>
              </w:rPr>
              <w:t xml:space="preserve"> cover</w:t>
            </w:r>
          </w:p>
          <w:p w14:paraId="5997CC1D" w14:textId="77777777" w:rsidR="00F5711A" w:rsidRPr="00F5711A" w:rsidRDefault="00F5711A" w:rsidP="00F5711A">
            <w:pPr>
              <w:ind w:left="709"/>
              <w:jc w:val="both"/>
              <w:rPr>
                <w:rFonts w:cs="Arial"/>
                <w:sz w:val="24"/>
                <w:szCs w:val="24"/>
              </w:rPr>
            </w:pPr>
          </w:p>
          <w:p w14:paraId="6265D695"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 xml:space="preserve">Keep and update appropriate records of on call staff and residence occupants. Call out staff to attend in an emergency for PCTs, Priority Services, District Nurses and </w:t>
            </w:r>
            <w:r w:rsidR="00E44346">
              <w:rPr>
                <w:rFonts w:asciiTheme="minorHAnsi" w:hAnsiTheme="minorHAnsi" w:cs="Arial"/>
                <w:sz w:val="24"/>
                <w:szCs w:val="24"/>
              </w:rPr>
              <w:t>any other Trust on-call systems</w:t>
            </w:r>
          </w:p>
          <w:p w14:paraId="110FFD37" w14:textId="77777777" w:rsidR="00F5711A" w:rsidRPr="00F5711A" w:rsidRDefault="00F5711A" w:rsidP="00F5711A">
            <w:pPr>
              <w:ind w:left="709"/>
              <w:jc w:val="both"/>
              <w:rPr>
                <w:rFonts w:cs="Arial"/>
                <w:sz w:val="24"/>
                <w:szCs w:val="24"/>
              </w:rPr>
            </w:pPr>
          </w:p>
          <w:p w14:paraId="7B873B04" w14:textId="6C516FD5" w:rsidR="00F5711A" w:rsidRPr="00E44346" w:rsidRDefault="00F5711A" w:rsidP="35BDB6AC">
            <w:pPr>
              <w:pStyle w:val="ListParagraph"/>
              <w:numPr>
                <w:ilvl w:val="0"/>
                <w:numId w:val="19"/>
              </w:numPr>
              <w:spacing w:after="0"/>
              <w:jc w:val="both"/>
              <w:rPr>
                <w:rFonts w:asciiTheme="minorHAnsi" w:hAnsiTheme="minorHAnsi" w:cs="Arial"/>
                <w:sz w:val="24"/>
                <w:szCs w:val="24"/>
              </w:rPr>
            </w:pPr>
            <w:r w:rsidRPr="2344030C">
              <w:rPr>
                <w:rFonts w:asciiTheme="minorHAnsi" w:hAnsiTheme="minorHAnsi" w:cs="Arial"/>
                <w:sz w:val="24"/>
                <w:szCs w:val="24"/>
              </w:rPr>
              <w:t>Operate the Helpdesk when manual intervention is required</w:t>
            </w:r>
          </w:p>
          <w:p w14:paraId="6B699379" w14:textId="77777777" w:rsidR="00F5711A" w:rsidRPr="00F5711A" w:rsidRDefault="00F5711A" w:rsidP="00F5711A">
            <w:pPr>
              <w:ind w:left="709"/>
              <w:jc w:val="both"/>
              <w:rPr>
                <w:rFonts w:cs="Arial"/>
                <w:sz w:val="24"/>
                <w:szCs w:val="24"/>
              </w:rPr>
            </w:pPr>
          </w:p>
          <w:p w14:paraId="6BE4E5C3"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Attend training courses as required</w:t>
            </w:r>
          </w:p>
          <w:p w14:paraId="3FE9F23F" w14:textId="77777777" w:rsidR="00F5711A" w:rsidRPr="00F5711A" w:rsidRDefault="00F5711A" w:rsidP="00F5711A">
            <w:pPr>
              <w:ind w:left="709"/>
              <w:jc w:val="both"/>
              <w:rPr>
                <w:rFonts w:cs="Arial"/>
                <w:sz w:val="24"/>
                <w:szCs w:val="24"/>
              </w:rPr>
            </w:pPr>
          </w:p>
          <w:p w14:paraId="27CB972C" w14:textId="77777777" w:rsidR="00F5711A" w:rsidRPr="00F5711A" w:rsidRDefault="00F5711A" w:rsidP="00F5711A">
            <w:pPr>
              <w:pStyle w:val="ListParagraph"/>
              <w:numPr>
                <w:ilvl w:val="0"/>
                <w:numId w:val="19"/>
              </w:numPr>
              <w:spacing w:after="0"/>
              <w:jc w:val="both"/>
              <w:rPr>
                <w:rFonts w:asciiTheme="minorHAnsi" w:hAnsiTheme="minorHAnsi" w:cs="Arial"/>
                <w:sz w:val="24"/>
                <w:szCs w:val="24"/>
              </w:rPr>
            </w:pPr>
            <w:r w:rsidRPr="00F5711A">
              <w:rPr>
                <w:rFonts w:asciiTheme="minorHAnsi" w:hAnsiTheme="minorHAnsi" w:cs="Arial"/>
                <w:sz w:val="24"/>
                <w:szCs w:val="24"/>
              </w:rPr>
              <w:t>Carry out appropriate procedures for identifying and reporting faults.</w:t>
            </w:r>
          </w:p>
          <w:p w14:paraId="1F72F646" w14:textId="77777777" w:rsidR="00F5711A" w:rsidRPr="00F5711A" w:rsidRDefault="00F5711A" w:rsidP="00F5711A">
            <w:pPr>
              <w:ind w:left="709"/>
              <w:jc w:val="both"/>
              <w:rPr>
                <w:rFonts w:cs="Arial"/>
                <w:sz w:val="24"/>
                <w:szCs w:val="24"/>
              </w:rPr>
            </w:pPr>
          </w:p>
          <w:p w14:paraId="61CDCEAD" w14:textId="64C543B7" w:rsidR="00E44346" w:rsidRDefault="00F5711A" w:rsidP="35BDB6AC">
            <w:pPr>
              <w:pStyle w:val="ListParagraph"/>
              <w:numPr>
                <w:ilvl w:val="0"/>
                <w:numId w:val="19"/>
              </w:numPr>
              <w:spacing w:after="0"/>
              <w:rPr>
                <w:rFonts w:asciiTheme="minorHAnsi" w:hAnsiTheme="minorHAnsi" w:cs="Arial"/>
                <w:sz w:val="24"/>
                <w:szCs w:val="24"/>
              </w:rPr>
            </w:pPr>
            <w:r w:rsidRPr="35BDB6AC">
              <w:rPr>
                <w:rFonts w:asciiTheme="minorHAnsi" w:hAnsiTheme="minorHAnsi" w:cs="Arial"/>
                <w:sz w:val="24"/>
                <w:szCs w:val="24"/>
              </w:rPr>
              <w:t xml:space="preserve">Follow security procedures </w:t>
            </w:r>
          </w:p>
          <w:p w14:paraId="6BB9E253" w14:textId="77777777" w:rsidR="00E44346" w:rsidRPr="00F5711A" w:rsidRDefault="00E44346" w:rsidP="005A6590">
            <w:pPr>
              <w:rPr>
                <w:rFonts w:cstheme="minorHAnsi"/>
                <w:b/>
                <w:sz w:val="24"/>
                <w:szCs w:val="24"/>
              </w:rPr>
            </w:pPr>
          </w:p>
          <w:p w14:paraId="74F795F1" w14:textId="77777777" w:rsidR="00F123FB" w:rsidRPr="00F5711A" w:rsidRDefault="00F123FB" w:rsidP="005A6590">
            <w:pPr>
              <w:rPr>
                <w:rFonts w:cstheme="minorHAnsi"/>
                <w:b/>
                <w:sz w:val="24"/>
                <w:szCs w:val="24"/>
              </w:rPr>
            </w:pPr>
            <w:r w:rsidRPr="00F5711A">
              <w:rPr>
                <w:rFonts w:cstheme="minorHAnsi"/>
                <w:b/>
                <w:sz w:val="24"/>
                <w:szCs w:val="24"/>
              </w:rPr>
              <w:t>General</w:t>
            </w:r>
          </w:p>
          <w:p w14:paraId="56DC58A7" w14:textId="77777777" w:rsidR="00F123FB" w:rsidRPr="00F5711A" w:rsidRDefault="00F123FB" w:rsidP="005A6590">
            <w:pPr>
              <w:rPr>
                <w:rFonts w:cstheme="minorHAnsi"/>
                <w:b/>
                <w:sz w:val="24"/>
                <w:szCs w:val="24"/>
              </w:rPr>
            </w:pPr>
            <w:r w:rsidRPr="00F5711A">
              <w:rPr>
                <w:rFonts w:cstheme="minorHAnsi"/>
                <w:sz w:val="24"/>
                <w:szCs w:val="24"/>
              </w:rPr>
              <w:lastRenderedPageBreak/>
              <w:t xml:space="preserve">The above list is not exclusive or exhaustive; </w:t>
            </w:r>
            <w:r w:rsidR="009C7FEC" w:rsidRPr="00F5711A">
              <w:rPr>
                <w:rFonts w:cstheme="minorHAnsi"/>
                <w:sz w:val="24"/>
                <w:szCs w:val="24"/>
              </w:rPr>
              <w:t xml:space="preserve">the </w:t>
            </w:r>
            <w:r w:rsidRPr="00F5711A">
              <w:rPr>
                <w:rFonts w:cstheme="minorHAnsi"/>
                <w:sz w:val="24"/>
                <w:szCs w:val="24"/>
              </w:rPr>
              <w:t xml:space="preserve">post holder is expected to be co-operative and flexible in line with </w:t>
            </w:r>
            <w:r w:rsidR="009C7FEC" w:rsidRPr="00F5711A">
              <w:rPr>
                <w:rFonts w:cstheme="minorHAnsi"/>
                <w:sz w:val="24"/>
                <w:szCs w:val="24"/>
              </w:rPr>
              <w:t xml:space="preserve">the </w:t>
            </w:r>
            <w:r w:rsidRPr="00F5711A">
              <w:rPr>
                <w:rFonts w:cstheme="minorHAnsi"/>
                <w:sz w:val="24"/>
                <w:szCs w:val="24"/>
              </w:rPr>
              <w:t>needs of the post, department and the needs of the business.</w:t>
            </w:r>
            <w:r w:rsidRPr="00F5711A">
              <w:rPr>
                <w:rFonts w:cstheme="minorHAnsi"/>
                <w:b/>
                <w:sz w:val="24"/>
                <w:szCs w:val="24"/>
              </w:rPr>
              <w:t xml:space="preserve">  </w:t>
            </w:r>
          </w:p>
          <w:p w14:paraId="23DE523C" w14:textId="77777777" w:rsidR="00F123FB" w:rsidRPr="00F5711A" w:rsidRDefault="00F123FB" w:rsidP="005A6590">
            <w:pPr>
              <w:rPr>
                <w:rFonts w:cstheme="minorHAnsi"/>
                <w:sz w:val="24"/>
                <w:szCs w:val="24"/>
              </w:rPr>
            </w:pPr>
          </w:p>
        </w:tc>
      </w:tr>
      <w:tr w:rsidR="00F123FB" w:rsidRPr="00A83213" w14:paraId="2577D514" w14:textId="77777777" w:rsidTr="1E9B7856">
        <w:tc>
          <w:tcPr>
            <w:tcW w:w="10632" w:type="dxa"/>
            <w:gridSpan w:val="2"/>
            <w:shd w:val="clear" w:color="auto" w:fill="BFBFBF" w:themeFill="background1" w:themeFillShade="BF"/>
          </w:tcPr>
          <w:p w14:paraId="6780CACE" w14:textId="77777777" w:rsidR="00F123FB" w:rsidRPr="00A83213" w:rsidRDefault="00F123FB" w:rsidP="005A6590">
            <w:pPr>
              <w:rPr>
                <w:rFonts w:cstheme="minorHAnsi"/>
                <w:b/>
                <w:sz w:val="24"/>
                <w:szCs w:val="24"/>
              </w:rPr>
            </w:pPr>
            <w:r w:rsidRPr="00A83213">
              <w:rPr>
                <w:rFonts w:cstheme="minorHAnsi"/>
                <w:b/>
                <w:sz w:val="24"/>
                <w:szCs w:val="24"/>
              </w:rPr>
              <w:lastRenderedPageBreak/>
              <w:t>Job Dimensions:</w:t>
            </w:r>
          </w:p>
          <w:p w14:paraId="70A10174" w14:textId="77777777" w:rsidR="00F123FB" w:rsidRPr="00A83213" w:rsidRDefault="00F123FB" w:rsidP="005A6590">
            <w:pPr>
              <w:rPr>
                <w:rFonts w:cstheme="minorHAnsi"/>
                <w:sz w:val="24"/>
                <w:szCs w:val="24"/>
              </w:rPr>
            </w:pPr>
            <w:r w:rsidRPr="00A83213">
              <w:rPr>
                <w:rFonts w:cstheme="minorHAnsi"/>
                <w:sz w:val="24"/>
                <w:szCs w:val="24"/>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14:paraId="0D7D7924" w14:textId="77777777" w:rsidR="00F123FB" w:rsidRPr="00A83213" w:rsidRDefault="00F123FB" w:rsidP="005A6590">
            <w:pPr>
              <w:rPr>
                <w:rFonts w:cstheme="minorHAnsi"/>
                <w:b/>
                <w:sz w:val="24"/>
                <w:szCs w:val="24"/>
              </w:rPr>
            </w:pPr>
            <w:r w:rsidRPr="00A83213">
              <w:rPr>
                <w:rFonts w:cstheme="minorHAnsi"/>
                <w:b/>
                <w:sz w:val="24"/>
                <w:szCs w:val="24"/>
              </w:rPr>
              <w:t>Performance measures and KPIs</w:t>
            </w:r>
          </w:p>
        </w:tc>
      </w:tr>
      <w:tr w:rsidR="00F123FB" w:rsidRPr="00A83213" w14:paraId="299FE714" w14:textId="77777777" w:rsidTr="1E9B7856">
        <w:tc>
          <w:tcPr>
            <w:tcW w:w="10632" w:type="dxa"/>
            <w:gridSpan w:val="2"/>
          </w:tcPr>
          <w:p w14:paraId="52E56223" w14:textId="77777777" w:rsidR="00F123FB" w:rsidRPr="00A83213" w:rsidRDefault="00F123FB" w:rsidP="00220DE9">
            <w:pPr>
              <w:ind w:left="175"/>
              <w:rPr>
                <w:rFonts w:cstheme="minorHAnsi"/>
                <w:sz w:val="24"/>
                <w:szCs w:val="24"/>
              </w:rPr>
            </w:pPr>
          </w:p>
          <w:p w14:paraId="32B37BA2" w14:textId="77777777"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 xml:space="preserve">Provide a courteous efficient </w:t>
            </w:r>
            <w:r w:rsidR="00F5711A">
              <w:rPr>
                <w:rFonts w:eastAsia="Times New Roman" w:cstheme="minorHAnsi"/>
                <w:iCs/>
                <w:color w:val="000000"/>
                <w:sz w:val="24"/>
                <w:szCs w:val="24"/>
              </w:rPr>
              <w:t xml:space="preserve">telephony </w:t>
            </w:r>
            <w:r w:rsidRPr="00A83213">
              <w:rPr>
                <w:rFonts w:eastAsia="Times New Roman" w:cstheme="minorHAnsi"/>
                <w:iCs/>
                <w:color w:val="000000"/>
                <w:sz w:val="24"/>
                <w:szCs w:val="24"/>
              </w:rPr>
              <w:t>service within the trust.</w:t>
            </w:r>
          </w:p>
          <w:p w14:paraId="07547A01" w14:textId="77777777" w:rsidR="0091511F" w:rsidRPr="00A83213" w:rsidRDefault="0091511F" w:rsidP="0091511F">
            <w:pPr>
              <w:ind w:left="709"/>
              <w:rPr>
                <w:rFonts w:eastAsia="Times New Roman" w:cstheme="minorHAnsi"/>
                <w:iCs/>
                <w:color w:val="000000"/>
                <w:sz w:val="24"/>
                <w:szCs w:val="24"/>
              </w:rPr>
            </w:pPr>
          </w:p>
          <w:p w14:paraId="5EC39082" w14:textId="77777777"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To project a friendly and professional attitude to all patients, staff and visitors and to demonstrate product knowledge when enquires are made.</w:t>
            </w:r>
          </w:p>
          <w:p w14:paraId="5043CB0F" w14:textId="77777777" w:rsidR="0091511F" w:rsidRPr="00A83213" w:rsidRDefault="0091511F" w:rsidP="0091511F">
            <w:pPr>
              <w:ind w:left="709"/>
              <w:rPr>
                <w:rFonts w:eastAsia="Times New Roman" w:cstheme="minorHAnsi"/>
                <w:iCs/>
                <w:color w:val="000000"/>
                <w:sz w:val="24"/>
                <w:szCs w:val="24"/>
              </w:rPr>
            </w:pPr>
          </w:p>
          <w:p w14:paraId="775B6872" w14:textId="356B1F20" w:rsidR="0091511F" w:rsidRPr="00A83213" w:rsidRDefault="0091511F" w:rsidP="1EC27300">
            <w:pPr>
              <w:rPr>
                <w:rFonts w:eastAsia="Times New Roman"/>
                <w:color w:val="000000"/>
                <w:sz w:val="24"/>
                <w:szCs w:val="24"/>
              </w:rPr>
            </w:pPr>
            <w:r w:rsidRPr="1EC27300">
              <w:rPr>
                <w:rFonts w:eastAsia="Times New Roman"/>
                <w:color w:val="000000" w:themeColor="text1"/>
                <w:sz w:val="24"/>
                <w:szCs w:val="24"/>
              </w:rPr>
              <w:t xml:space="preserve">Ensure that communication channels are maintained between appropriate staff / visitor / patient groups </w:t>
            </w:r>
            <w:proofErr w:type="gramStart"/>
            <w:r w:rsidRPr="1EC27300">
              <w:rPr>
                <w:rFonts w:eastAsia="Times New Roman"/>
                <w:color w:val="000000" w:themeColor="text1"/>
                <w:sz w:val="24"/>
                <w:szCs w:val="24"/>
              </w:rPr>
              <w:t>with regard to</w:t>
            </w:r>
            <w:proofErr w:type="gramEnd"/>
            <w:r w:rsidRPr="1EC27300">
              <w:rPr>
                <w:rFonts w:eastAsia="Times New Roman"/>
                <w:color w:val="000000" w:themeColor="text1"/>
                <w:sz w:val="24"/>
                <w:szCs w:val="24"/>
              </w:rPr>
              <w:t xml:space="preserve"> telephony services.</w:t>
            </w:r>
          </w:p>
          <w:p w14:paraId="07459315" w14:textId="77777777" w:rsidR="0091511F" w:rsidRPr="00A83213" w:rsidRDefault="0091511F" w:rsidP="0091511F">
            <w:pPr>
              <w:ind w:left="709"/>
              <w:rPr>
                <w:rFonts w:eastAsia="Times New Roman" w:cstheme="minorHAnsi"/>
                <w:iCs/>
                <w:color w:val="000000"/>
                <w:sz w:val="24"/>
                <w:szCs w:val="24"/>
              </w:rPr>
            </w:pPr>
          </w:p>
          <w:p w14:paraId="144A5D23" w14:textId="7C4CCA96" w:rsidR="006C2D01" w:rsidRDefault="0091511F" w:rsidP="35BDB6AC">
            <w:pPr>
              <w:rPr>
                <w:rFonts w:eastAsia="Times New Roman"/>
                <w:color w:val="000000" w:themeColor="text1"/>
                <w:sz w:val="24"/>
                <w:szCs w:val="24"/>
              </w:rPr>
            </w:pPr>
            <w:r w:rsidRPr="35BDB6AC">
              <w:rPr>
                <w:rFonts w:eastAsia="Times New Roman"/>
                <w:color w:val="000000" w:themeColor="text1"/>
                <w:sz w:val="24"/>
                <w:szCs w:val="24"/>
              </w:rPr>
              <w:t>Initially deal with any complaints / comments regarding the service in a courteous manner from Trust staff or patients.</w:t>
            </w:r>
          </w:p>
          <w:p w14:paraId="738610EB" w14:textId="77777777" w:rsidR="006C2D01" w:rsidRPr="00A83213" w:rsidRDefault="006C2D01" w:rsidP="00220DE9">
            <w:pPr>
              <w:ind w:left="175"/>
              <w:rPr>
                <w:rFonts w:cstheme="minorHAnsi"/>
                <w:sz w:val="24"/>
                <w:szCs w:val="24"/>
              </w:rPr>
            </w:pPr>
          </w:p>
        </w:tc>
        <w:tc>
          <w:tcPr>
            <w:tcW w:w="4252" w:type="dxa"/>
          </w:tcPr>
          <w:p w14:paraId="637805D2" w14:textId="77777777" w:rsidR="00F123FB" w:rsidRDefault="00F123FB" w:rsidP="00AB5C7F">
            <w:pPr>
              <w:pStyle w:val="ListParagraph"/>
              <w:spacing w:after="0"/>
              <w:ind w:left="175"/>
              <w:rPr>
                <w:rFonts w:asciiTheme="minorHAnsi" w:hAnsiTheme="minorHAnsi" w:cstheme="minorHAnsi"/>
                <w:sz w:val="24"/>
                <w:szCs w:val="24"/>
              </w:rPr>
            </w:pPr>
          </w:p>
          <w:p w14:paraId="76846A3A" w14:textId="77777777" w:rsidR="00377572" w:rsidRPr="00A83213" w:rsidRDefault="00377572" w:rsidP="00AB5C7F">
            <w:pPr>
              <w:pStyle w:val="ListParagraph"/>
              <w:spacing w:after="0"/>
              <w:ind w:left="175"/>
              <w:rPr>
                <w:rFonts w:asciiTheme="minorHAnsi" w:hAnsiTheme="minorHAnsi" w:cstheme="minorHAnsi"/>
                <w:sz w:val="24"/>
                <w:szCs w:val="24"/>
              </w:rPr>
            </w:pPr>
            <w:r>
              <w:rPr>
                <w:rFonts w:asciiTheme="minorHAnsi" w:hAnsiTheme="minorHAnsi" w:cstheme="minorHAnsi"/>
                <w:sz w:val="24"/>
                <w:szCs w:val="24"/>
              </w:rPr>
              <w:t>KPI target scores</w:t>
            </w:r>
          </w:p>
        </w:tc>
      </w:tr>
      <w:tr w:rsidR="00F123FB" w:rsidRPr="00A83213" w14:paraId="788A0A5A" w14:textId="77777777" w:rsidTr="1E9B7856">
        <w:tc>
          <w:tcPr>
            <w:tcW w:w="14884" w:type="dxa"/>
            <w:gridSpan w:val="3"/>
            <w:shd w:val="clear" w:color="auto" w:fill="BFBFBF" w:themeFill="background1" w:themeFillShade="BF"/>
          </w:tcPr>
          <w:p w14:paraId="3465CC25" w14:textId="77777777" w:rsidR="00F123FB" w:rsidRPr="00A83213" w:rsidRDefault="00F123FB" w:rsidP="005A6590">
            <w:pPr>
              <w:rPr>
                <w:rFonts w:cstheme="minorHAnsi"/>
                <w:b/>
                <w:sz w:val="24"/>
                <w:szCs w:val="24"/>
              </w:rPr>
            </w:pPr>
            <w:r w:rsidRPr="00A83213">
              <w:rPr>
                <w:rFonts w:cstheme="minorHAnsi"/>
                <w:b/>
                <w:sz w:val="24"/>
                <w:szCs w:val="24"/>
              </w:rPr>
              <w:t>Person Specification:</w:t>
            </w:r>
          </w:p>
          <w:p w14:paraId="513F864E" w14:textId="77777777" w:rsidR="00F123FB" w:rsidRPr="00A83213" w:rsidRDefault="00F123FB" w:rsidP="005A6590">
            <w:pPr>
              <w:rPr>
                <w:rFonts w:cstheme="minorHAnsi"/>
                <w:sz w:val="24"/>
                <w:szCs w:val="24"/>
              </w:rPr>
            </w:pPr>
            <w:r w:rsidRPr="00A83213">
              <w:rPr>
                <w:rFonts w:cstheme="minorHAnsi"/>
                <w:sz w:val="24"/>
                <w:szCs w:val="24"/>
              </w:rPr>
              <w:t>(Please state Essential (</w:t>
            </w:r>
            <w:proofErr w:type="gramStart"/>
            <w:r w:rsidRPr="00A83213">
              <w:rPr>
                <w:rFonts w:cstheme="minorHAnsi"/>
                <w:sz w:val="24"/>
                <w:szCs w:val="24"/>
              </w:rPr>
              <w:t>E )</w:t>
            </w:r>
            <w:proofErr w:type="gramEnd"/>
            <w:r w:rsidRPr="00A83213">
              <w:rPr>
                <w:rFonts w:cstheme="minorHAnsi"/>
                <w:sz w:val="24"/>
                <w:szCs w:val="24"/>
              </w:rPr>
              <w:t xml:space="preserve"> or Desirable (D) </w:t>
            </w:r>
          </w:p>
          <w:p w14:paraId="463F29E8" w14:textId="77777777" w:rsidR="00F123FB" w:rsidRPr="00A83213" w:rsidRDefault="00F123FB" w:rsidP="005A6590">
            <w:pPr>
              <w:rPr>
                <w:rFonts w:cstheme="minorHAnsi"/>
                <w:sz w:val="24"/>
                <w:szCs w:val="24"/>
              </w:rPr>
            </w:pPr>
          </w:p>
        </w:tc>
      </w:tr>
      <w:tr w:rsidR="00F123FB" w:rsidRPr="00A83213" w14:paraId="31C34554" w14:textId="77777777" w:rsidTr="1E9B7856">
        <w:tc>
          <w:tcPr>
            <w:tcW w:w="5221" w:type="dxa"/>
          </w:tcPr>
          <w:p w14:paraId="61F1AC7E" w14:textId="77777777" w:rsidR="00F123FB" w:rsidRPr="00A83213" w:rsidRDefault="008174B8" w:rsidP="005A6590">
            <w:pPr>
              <w:shd w:val="clear" w:color="auto" w:fill="FFFFFF"/>
              <w:spacing w:before="100" w:beforeAutospacing="1" w:after="100" w:afterAutospacing="1"/>
              <w:rPr>
                <w:rFonts w:cstheme="minorHAnsi"/>
                <w:b/>
                <w:sz w:val="24"/>
                <w:szCs w:val="24"/>
                <w:lang w:val="en-US"/>
              </w:rPr>
            </w:pPr>
            <w:r w:rsidRPr="00A83213">
              <w:rPr>
                <w:rFonts w:cstheme="minorHAnsi"/>
                <w:b/>
                <w:sz w:val="24"/>
                <w:szCs w:val="24"/>
                <w:lang w:val="en-US"/>
              </w:rPr>
              <w:t>Knowledge and Skills</w:t>
            </w:r>
          </w:p>
          <w:p w14:paraId="5AB6B9F8" w14:textId="77777777" w:rsidR="00384116" w:rsidRPr="00384116" w:rsidRDefault="00384116" w:rsidP="00384116">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lastRenderedPageBreak/>
              <w:t>Excellent communication and interpersonal skills and the ability to explain detailed information to others</w:t>
            </w:r>
            <w:r>
              <w:rPr>
                <w:rFonts w:eastAsia="Times New Roman" w:cstheme="minorHAnsi"/>
                <w:iCs/>
                <w:sz w:val="24"/>
                <w:szCs w:val="24"/>
              </w:rPr>
              <w:t xml:space="preserve"> (E)</w:t>
            </w:r>
          </w:p>
          <w:p w14:paraId="32D533E2" w14:textId="77777777" w:rsidR="00384116" w:rsidRPr="00384116" w:rsidRDefault="00384116" w:rsidP="00384116">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 xml:space="preserve">Ability to prioritise and organise </w:t>
            </w:r>
            <w:proofErr w:type="gramStart"/>
            <w:r w:rsidRPr="00384116">
              <w:rPr>
                <w:rFonts w:eastAsia="Times New Roman" w:cstheme="minorHAnsi"/>
                <w:iCs/>
                <w:sz w:val="24"/>
                <w:szCs w:val="24"/>
              </w:rPr>
              <w:t>work load</w:t>
            </w:r>
            <w:proofErr w:type="gramEnd"/>
            <w:r>
              <w:rPr>
                <w:rFonts w:eastAsia="Times New Roman" w:cstheme="minorHAnsi"/>
                <w:iCs/>
                <w:sz w:val="24"/>
                <w:szCs w:val="24"/>
              </w:rPr>
              <w:t xml:space="preserve"> (E)</w:t>
            </w:r>
          </w:p>
          <w:p w14:paraId="7D285BDB" w14:textId="77777777" w:rsidR="00384116" w:rsidRDefault="00384116" w:rsidP="00384116">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Work as part of a team</w:t>
            </w:r>
            <w:r>
              <w:rPr>
                <w:rFonts w:eastAsia="Times New Roman" w:cstheme="minorHAnsi"/>
                <w:iCs/>
                <w:sz w:val="24"/>
                <w:szCs w:val="24"/>
              </w:rPr>
              <w:t xml:space="preserve"> (E)</w:t>
            </w:r>
          </w:p>
          <w:p w14:paraId="4EC5C805" w14:textId="77777777" w:rsidR="00384116" w:rsidRPr="00384116" w:rsidRDefault="00384116" w:rsidP="00384116">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Ability to problem solve and work on own initiative.</w:t>
            </w:r>
            <w:r>
              <w:rPr>
                <w:rFonts w:eastAsia="Times New Roman" w:cstheme="minorHAnsi"/>
                <w:iCs/>
                <w:sz w:val="24"/>
                <w:szCs w:val="24"/>
              </w:rPr>
              <w:t xml:space="preserve"> (E)</w:t>
            </w:r>
          </w:p>
          <w:p w14:paraId="1497D903" w14:textId="77777777" w:rsidR="00384116" w:rsidRPr="00384116" w:rsidRDefault="00384116" w:rsidP="00384116">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Able to work shifts and have flexibility to needs of the service</w:t>
            </w:r>
            <w:r>
              <w:rPr>
                <w:rFonts w:eastAsia="Times New Roman" w:cstheme="minorHAnsi"/>
                <w:iCs/>
                <w:sz w:val="24"/>
                <w:szCs w:val="24"/>
              </w:rPr>
              <w:t xml:space="preserve"> (E)</w:t>
            </w:r>
          </w:p>
          <w:p w14:paraId="3B7B4B86" w14:textId="77777777" w:rsidR="008174B8" w:rsidRPr="00A83213" w:rsidRDefault="008174B8" w:rsidP="005A6590">
            <w:pPr>
              <w:shd w:val="clear" w:color="auto" w:fill="FFFFFF"/>
              <w:spacing w:before="100" w:beforeAutospacing="1" w:after="100" w:afterAutospacing="1"/>
              <w:rPr>
                <w:rFonts w:cstheme="minorHAnsi"/>
                <w:sz w:val="24"/>
                <w:szCs w:val="24"/>
                <w:lang w:val="en-US"/>
              </w:rPr>
            </w:pPr>
          </w:p>
        </w:tc>
        <w:tc>
          <w:tcPr>
            <w:tcW w:w="5411" w:type="dxa"/>
          </w:tcPr>
          <w:p w14:paraId="718EE1A2" w14:textId="77777777" w:rsidR="00134FE3" w:rsidRPr="00A83213" w:rsidRDefault="008174B8" w:rsidP="00134FE3">
            <w:pPr>
              <w:rPr>
                <w:rFonts w:cstheme="minorHAnsi"/>
                <w:b/>
                <w:sz w:val="24"/>
                <w:szCs w:val="24"/>
              </w:rPr>
            </w:pPr>
            <w:r w:rsidRPr="00A83213">
              <w:rPr>
                <w:rFonts w:cstheme="minorHAnsi"/>
                <w:b/>
                <w:sz w:val="24"/>
                <w:szCs w:val="24"/>
              </w:rPr>
              <w:lastRenderedPageBreak/>
              <w:t>Experience</w:t>
            </w:r>
          </w:p>
          <w:p w14:paraId="3A0FF5F2" w14:textId="77777777" w:rsidR="00134FE3" w:rsidRPr="00A83213" w:rsidRDefault="00134FE3" w:rsidP="00134FE3">
            <w:pPr>
              <w:rPr>
                <w:rFonts w:cstheme="minorHAnsi"/>
                <w:b/>
                <w:sz w:val="24"/>
                <w:szCs w:val="24"/>
              </w:rPr>
            </w:pPr>
          </w:p>
          <w:p w14:paraId="69700AA6" w14:textId="77777777" w:rsidR="00BC2F54" w:rsidRDefault="00384116" w:rsidP="00BC2F54">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Experience of working in a switchboard environment</w:t>
            </w:r>
            <w:r w:rsidR="00BC2F54" w:rsidRPr="00A83213">
              <w:rPr>
                <w:rFonts w:eastAsia="Times New Roman" w:cstheme="minorHAnsi"/>
                <w:iCs/>
                <w:sz w:val="24"/>
                <w:szCs w:val="24"/>
              </w:rPr>
              <w:t xml:space="preserve">. </w:t>
            </w:r>
            <w:r w:rsidR="00377572">
              <w:rPr>
                <w:rFonts w:eastAsia="Times New Roman" w:cstheme="minorHAnsi"/>
                <w:iCs/>
                <w:sz w:val="24"/>
                <w:szCs w:val="24"/>
              </w:rPr>
              <w:t>(D)</w:t>
            </w:r>
          </w:p>
          <w:p w14:paraId="5630AD66" w14:textId="77777777" w:rsidR="00384116" w:rsidRDefault="00384116" w:rsidP="00BC2F54">
            <w:pPr>
              <w:keepNext/>
              <w:tabs>
                <w:tab w:val="left" w:pos="720"/>
                <w:tab w:val="left" w:pos="3240"/>
              </w:tabs>
              <w:outlineLvl w:val="0"/>
              <w:rPr>
                <w:rFonts w:eastAsia="Times New Roman" w:cstheme="minorHAnsi"/>
                <w:iCs/>
                <w:sz w:val="24"/>
                <w:szCs w:val="24"/>
              </w:rPr>
            </w:pPr>
          </w:p>
          <w:p w14:paraId="1C3FCEA8" w14:textId="77777777" w:rsidR="00384116" w:rsidRPr="00A83213" w:rsidRDefault="00384116" w:rsidP="00BC2F54">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Significant experience in NHS telecoms systems</w:t>
            </w:r>
            <w:r>
              <w:rPr>
                <w:rFonts w:eastAsia="Times New Roman" w:cstheme="minorHAnsi"/>
                <w:iCs/>
                <w:sz w:val="24"/>
                <w:szCs w:val="24"/>
              </w:rPr>
              <w:t xml:space="preserve"> (D)</w:t>
            </w:r>
          </w:p>
          <w:p w14:paraId="61829076" w14:textId="77777777" w:rsidR="006D551C" w:rsidRPr="00A83213" w:rsidRDefault="006D551C" w:rsidP="006D551C">
            <w:pPr>
              <w:pStyle w:val="ListParagraph"/>
              <w:rPr>
                <w:rFonts w:asciiTheme="minorHAnsi" w:hAnsiTheme="minorHAnsi" w:cstheme="minorHAnsi"/>
                <w:b/>
                <w:sz w:val="24"/>
                <w:szCs w:val="24"/>
              </w:rPr>
            </w:pPr>
          </w:p>
          <w:p w14:paraId="2BA226A1" w14:textId="77777777" w:rsidR="00134FE3" w:rsidRPr="00A83213" w:rsidRDefault="00134FE3" w:rsidP="004E3DEA">
            <w:pPr>
              <w:pStyle w:val="ListParagraph"/>
              <w:spacing w:after="0"/>
              <w:ind w:left="200"/>
              <w:rPr>
                <w:rFonts w:asciiTheme="minorHAnsi" w:hAnsiTheme="minorHAnsi" w:cstheme="minorHAnsi"/>
                <w:b/>
                <w:sz w:val="24"/>
                <w:szCs w:val="24"/>
              </w:rPr>
            </w:pPr>
          </w:p>
        </w:tc>
        <w:tc>
          <w:tcPr>
            <w:tcW w:w="4252" w:type="dxa"/>
          </w:tcPr>
          <w:p w14:paraId="1029D731" w14:textId="77777777" w:rsidR="00F123FB" w:rsidRPr="00A83213" w:rsidRDefault="008174B8" w:rsidP="008174B8">
            <w:pPr>
              <w:spacing w:before="100" w:beforeAutospacing="1" w:after="100" w:afterAutospacing="1"/>
              <w:rPr>
                <w:rFonts w:cstheme="minorHAnsi"/>
                <w:b/>
                <w:sz w:val="24"/>
                <w:szCs w:val="24"/>
              </w:rPr>
            </w:pPr>
            <w:r w:rsidRPr="00A83213">
              <w:rPr>
                <w:rFonts w:cstheme="minorHAnsi"/>
                <w:b/>
                <w:sz w:val="24"/>
                <w:szCs w:val="24"/>
              </w:rPr>
              <w:t>Qualifications</w:t>
            </w:r>
          </w:p>
          <w:p w14:paraId="5D721C91" w14:textId="0485273F" w:rsidR="00C3778A" w:rsidRPr="00A83213" w:rsidRDefault="00384116" w:rsidP="65B54883">
            <w:pPr>
              <w:keepNext/>
              <w:tabs>
                <w:tab w:val="left" w:pos="720"/>
                <w:tab w:val="left" w:pos="3240"/>
              </w:tabs>
              <w:outlineLvl w:val="0"/>
              <w:rPr>
                <w:sz w:val="24"/>
                <w:szCs w:val="24"/>
              </w:rPr>
            </w:pPr>
            <w:r w:rsidRPr="65B54883">
              <w:rPr>
                <w:sz w:val="24"/>
                <w:szCs w:val="24"/>
              </w:rPr>
              <w:t>Educated to GCSE standard or equivalent (E)</w:t>
            </w:r>
          </w:p>
          <w:p w14:paraId="5C4F4C76" w14:textId="020A74D7" w:rsidR="00C3778A" w:rsidRPr="00A83213" w:rsidRDefault="754DDE6E" w:rsidP="65B54883">
            <w:pPr>
              <w:keepNext/>
              <w:tabs>
                <w:tab w:val="left" w:pos="720"/>
                <w:tab w:val="left" w:pos="3240"/>
              </w:tabs>
              <w:outlineLvl w:val="0"/>
              <w:rPr>
                <w:sz w:val="24"/>
                <w:szCs w:val="24"/>
              </w:rPr>
            </w:pPr>
            <w:r w:rsidRPr="754DDE6E">
              <w:rPr>
                <w:sz w:val="24"/>
                <w:szCs w:val="24"/>
              </w:rPr>
              <w:t>NVQ Level 2 Customer Service Practitioner (D)</w:t>
            </w:r>
          </w:p>
        </w:tc>
      </w:tr>
      <w:tr w:rsidR="00F123FB" w:rsidRPr="00A83213" w14:paraId="7856A840" w14:textId="77777777" w:rsidTr="1E9B7856">
        <w:tc>
          <w:tcPr>
            <w:tcW w:w="5221" w:type="dxa"/>
            <w:shd w:val="clear" w:color="auto" w:fill="BFBFBF" w:themeFill="background1" w:themeFillShade="BF"/>
          </w:tcPr>
          <w:p w14:paraId="4F91500A" w14:textId="77777777" w:rsidR="006E1AE2" w:rsidRPr="00A83213" w:rsidRDefault="00F123FB" w:rsidP="005A6590">
            <w:pPr>
              <w:rPr>
                <w:rFonts w:cstheme="minorHAnsi"/>
                <w:sz w:val="24"/>
                <w:szCs w:val="24"/>
              </w:rPr>
            </w:pPr>
            <w:r w:rsidRPr="00A83213">
              <w:rPr>
                <w:rFonts w:cstheme="minorHAnsi"/>
                <w:sz w:val="24"/>
                <w:szCs w:val="24"/>
              </w:rPr>
              <w:t>Core Behavi</w:t>
            </w:r>
            <w:r w:rsidR="005112DC" w:rsidRPr="00A83213">
              <w:rPr>
                <w:rFonts w:cstheme="minorHAnsi"/>
                <w:sz w:val="24"/>
                <w:szCs w:val="24"/>
              </w:rPr>
              <w:t>ours</w:t>
            </w:r>
          </w:p>
          <w:p w14:paraId="17AD93B2" w14:textId="77777777" w:rsidR="00F123FB" w:rsidRPr="00A83213" w:rsidRDefault="00F123FB" w:rsidP="005A6590">
            <w:pPr>
              <w:rPr>
                <w:rFonts w:cstheme="minorHAnsi"/>
                <w:sz w:val="24"/>
                <w:szCs w:val="24"/>
              </w:rPr>
            </w:pPr>
          </w:p>
          <w:p w14:paraId="0DE4B5B7" w14:textId="77777777" w:rsidR="00F123FB" w:rsidRPr="00A83213" w:rsidRDefault="00F123FB" w:rsidP="005A6590">
            <w:pPr>
              <w:rPr>
                <w:rFonts w:cstheme="minorHAnsi"/>
                <w:sz w:val="24"/>
                <w:szCs w:val="24"/>
              </w:rPr>
            </w:pPr>
          </w:p>
          <w:p w14:paraId="66204FF1" w14:textId="77777777" w:rsidR="00F123FB" w:rsidRPr="00A83213" w:rsidRDefault="00F123FB" w:rsidP="005A6590">
            <w:pPr>
              <w:rPr>
                <w:rFonts w:cstheme="minorHAnsi"/>
                <w:sz w:val="24"/>
                <w:szCs w:val="24"/>
              </w:rPr>
            </w:pPr>
          </w:p>
          <w:p w14:paraId="2DBF0D7D" w14:textId="77777777" w:rsidR="00F123FB" w:rsidRPr="00A83213" w:rsidRDefault="00F123FB" w:rsidP="005A6590">
            <w:pPr>
              <w:rPr>
                <w:rFonts w:cstheme="minorHAnsi"/>
                <w:sz w:val="24"/>
                <w:szCs w:val="24"/>
              </w:rPr>
            </w:pPr>
          </w:p>
        </w:tc>
        <w:tc>
          <w:tcPr>
            <w:tcW w:w="9663" w:type="dxa"/>
            <w:gridSpan w:val="2"/>
          </w:tcPr>
          <w:p w14:paraId="29B93596"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w:t>
            </w:r>
          </w:p>
          <w:p w14:paraId="6B62F1B3" w14:textId="77777777" w:rsidR="00C153C4" w:rsidRPr="00A83213" w:rsidRDefault="00C153C4" w:rsidP="00C153C4">
            <w:pPr>
              <w:pStyle w:val="NoSpacing"/>
              <w:ind w:firstLine="720"/>
              <w:rPr>
                <w:rFonts w:asciiTheme="minorHAnsi" w:hAnsiTheme="minorHAnsi" w:cstheme="minorHAnsi"/>
                <w:sz w:val="24"/>
                <w:szCs w:val="24"/>
              </w:rPr>
            </w:pPr>
          </w:p>
          <w:p w14:paraId="4A511DC2" w14:textId="77777777" w:rsidR="00C153C4" w:rsidRPr="00A83213" w:rsidRDefault="00C153C4" w:rsidP="00C153C4">
            <w:pPr>
              <w:pStyle w:val="NoSpacing"/>
              <w:rPr>
                <w:rFonts w:asciiTheme="minorHAnsi" w:hAnsiTheme="minorHAnsi" w:cstheme="minorHAnsi"/>
                <w:b/>
                <w:sz w:val="24"/>
                <w:szCs w:val="24"/>
              </w:rPr>
            </w:pPr>
            <w:r w:rsidRPr="00A83213">
              <w:rPr>
                <w:rFonts w:asciiTheme="minorHAnsi" w:hAnsiTheme="minorHAnsi" w:cstheme="minorHAnsi"/>
                <w:b/>
                <w:sz w:val="24"/>
                <w:szCs w:val="24"/>
              </w:rPr>
              <w:t>Working together for patients</w:t>
            </w:r>
          </w:p>
          <w:p w14:paraId="02F2C34E" w14:textId="77777777" w:rsidR="00C153C4" w:rsidRPr="00A83213" w:rsidRDefault="00C153C4" w:rsidP="00C153C4">
            <w:pPr>
              <w:pStyle w:val="NoSpacing"/>
              <w:ind w:left="720"/>
              <w:rPr>
                <w:rFonts w:asciiTheme="minorHAnsi" w:hAnsiTheme="minorHAnsi" w:cstheme="minorHAnsi"/>
                <w:b/>
                <w:sz w:val="24"/>
                <w:szCs w:val="24"/>
              </w:rPr>
            </w:pPr>
          </w:p>
          <w:p w14:paraId="06A08ADC"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Patients come first in everything we do. We fully involve patients, staff, families, carers, communities, and professionals inside and outside the NHS.  We speak up when things go wrong. </w:t>
            </w:r>
          </w:p>
          <w:p w14:paraId="680A4E5D" w14:textId="77777777" w:rsidR="00C153C4" w:rsidRPr="00A83213" w:rsidRDefault="00C153C4" w:rsidP="00C153C4">
            <w:pPr>
              <w:pStyle w:val="NoSpacing"/>
              <w:rPr>
                <w:rFonts w:asciiTheme="minorHAnsi" w:hAnsiTheme="minorHAnsi" w:cstheme="minorHAnsi"/>
                <w:sz w:val="24"/>
                <w:szCs w:val="24"/>
              </w:rPr>
            </w:pPr>
          </w:p>
          <w:p w14:paraId="5FB04C45" w14:textId="1DD0E2C3" w:rsidR="00C153C4" w:rsidRPr="00A83213" w:rsidRDefault="00C153C4" w:rsidP="35BDB6AC">
            <w:pPr>
              <w:pStyle w:val="NoSpacing"/>
              <w:rPr>
                <w:rFonts w:asciiTheme="minorHAnsi" w:hAnsiTheme="minorHAnsi" w:cstheme="minorBidi"/>
                <w:sz w:val="24"/>
                <w:szCs w:val="24"/>
              </w:rPr>
            </w:pPr>
            <w:r w:rsidRPr="35BDB6AC">
              <w:rPr>
                <w:rFonts w:asciiTheme="minorHAnsi" w:hAnsiTheme="minorHAnsi" w:cstheme="minorBidi"/>
                <w:b/>
                <w:bCs/>
                <w:sz w:val="24"/>
                <w:szCs w:val="24"/>
              </w:rPr>
              <w:t>Respect and Dignity</w:t>
            </w:r>
          </w:p>
          <w:p w14:paraId="19219836" w14:textId="77777777" w:rsidR="00C153C4" w:rsidRPr="00A83213" w:rsidRDefault="00C153C4" w:rsidP="00C153C4">
            <w:pPr>
              <w:pStyle w:val="NoSpacing"/>
              <w:ind w:left="720"/>
              <w:rPr>
                <w:rFonts w:asciiTheme="minorHAnsi" w:hAnsiTheme="minorHAnsi" w:cstheme="minorHAnsi"/>
                <w:sz w:val="24"/>
                <w:szCs w:val="24"/>
              </w:rPr>
            </w:pPr>
          </w:p>
          <w:p w14:paraId="02650991"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value every person – whether patient, their families or carers, or staff – as an individual, respect their aspirations and commitments in life, and seek to understand their priorities, needs, abilities and limits.</w:t>
            </w:r>
          </w:p>
          <w:p w14:paraId="296FEF7D" w14:textId="77777777" w:rsidR="00C153C4" w:rsidRPr="00A83213" w:rsidRDefault="00C153C4" w:rsidP="00C153C4">
            <w:pPr>
              <w:pStyle w:val="NoSpacing"/>
              <w:rPr>
                <w:rFonts w:asciiTheme="minorHAnsi" w:hAnsiTheme="minorHAnsi" w:cstheme="minorHAnsi"/>
                <w:sz w:val="24"/>
                <w:szCs w:val="24"/>
              </w:rPr>
            </w:pPr>
          </w:p>
          <w:p w14:paraId="3307C9A5" w14:textId="31CA5D8D" w:rsidR="00C153C4" w:rsidRPr="00A83213" w:rsidRDefault="00C153C4" w:rsidP="35BDB6AC">
            <w:pPr>
              <w:pStyle w:val="NoSpacing"/>
              <w:rPr>
                <w:rFonts w:asciiTheme="minorHAnsi" w:hAnsiTheme="minorHAnsi" w:cstheme="minorBidi"/>
                <w:sz w:val="24"/>
                <w:szCs w:val="24"/>
              </w:rPr>
            </w:pPr>
            <w:r w:rsidRPr="35BDB6AC">
              <w:rPr>
                <w:rFonts w:asciiTheme="minorHAnsi" w:hAnsiTheme="minorHAnsi" w:cstheme="minorBidi"/>
                <w:b/>
                <w:bCs/>
                <w:sz w:val="24"/>
                <w:szCs w:val="24"/>
              </w:rPr>
              <w:t>Commitment to quality of care</w:t>
            </w:r>
          </w:p>
          <w:p w14:paraId="29D6B04F"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 </w:t>
            </w:r>
          </w:p>
          <w:p w14:paraId="56042F70"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earn the trust placed in us by insisting on quality and striving to get the basics of quality of care – safety, effectiveness and patient experience – right every time.</w:t>
            </w:r>
          </w:p>
          <w:p w14:paraId="7194DBDC" w14:textId="77777777" w:rsidR="00C153C4" w:rsidRPr="00A83213" w:rsidRDefault="00C153C4" w:rsidP="00C153C4">
            <w:pPr>
              <w:pStyle w:val="NoSpacing"/>
              <w:rPr>
                <w:rFonts w:asciiTheme="minorHAnsi" w:hAnsiTheme="minorHAnsi" w:cstheme="minorHAnsi"/>
                <w:sz w:val="24"/>
                <w:szCs w:val="24"/>
              </w:rPr>
            </w:pPr>
          </w:p>
          <w:p w14:paraId="72E1A6CE" w14:textId="0E2DE5E6" w:rsidR="00C153C4" w:rsidRPr="00A83213" w:rsidRDefault="00C153C4" w:rsidP="35BDB6AC">
            <w:pPr>
              <w:pStyle w:val="NoSpacing"/>
              <w:rPr>
                <w:rFonts w:asciiTheme="minorHAnsi" w:hAnsiTheme="minorHAnsi" w:cstheme="minorBidi"/>
                <w:sz w:val="24"/>
                <w:szCs w:val="24"/>
              </w:rPr>
            </w:pPr>
            <w:r w:rsidRPr="35BDB6AC">
              <w:rPr>
                <w:rFonts w:asciiTheme="minorHAnsi" w:hAnsiTheme="minorHAnsi" w:cstheme="minorBidi"/>
                <w:b/>
                <w:bCs/>
                <w:sz w:val="24"/>
                <w:szCs w:val="24"/>
              </w:rPr>
              <w:lastRenderedPageBreak/>
              <w:t>Compassion</w:t>
            </w:r>
          </w:p>
          <w:p w14:paraId="769D0D3C" w14:textId="77777777" w:rsidR="00C153C4" w:rsidRPr="00A83213" w:rsidRDefault="00C153C4" w:rsidP="00C153C4">
            <w:pPr>
              <w:pStyle w:val="NoSpacing"/>
              <w:ind w:left="720"/>
              <w:rPr>
                <w:rFonts w:asciiTheme="minorHAnsi" w:hAnsiTheme="minorHAnsi" w:cstheme="minorHAnsi"/>
                <w:sz w:val="24"/>
                <w:szCs w:val="24"/>
              </w:rPr>
            </w:pPr>
          </w:p>
          <w:p w14:paraId="0C67CEB3"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ensure that compassion is central to the care we provide and respond with humanity and kindness to each person’s pain, distress, anxiety or need. </w:t>
            </w:r>
          </w:p>
          <w:p w14:paraId="54CD245A" w14:textId="77777777" w:rsidR="00C153C4" w:rsidRPr="00A83213" w:rsidRDefault="00C153C4" w:rsidP="00C153C4">
            <w:pPr>
              <w:pStyle w:val="NoSpacing"/>
              <w:rPr>
                <w:rFonts w:asciiTheme="minorHAnsi" w:hAnsiTheme="minorHAnsi" w:cstheme="minorHAnsi"/>
                <w:sz w:val="24"/>
                <w:szCs w:val="24"/>
              </w:rPr>
            </w:pPr>
          </w:p>
          <w:p w14:paraId="41951DE1" w14:textId="50F4A1B0" w:rsidR="00C153C4" w:rsidRPr="00A83213" w:rsidRDefault="00C153C4" w:rsidP="35BDB6AC">
            <w:pPr>
              <w:pStyle w:val="NoSpacing"/>
              <w:rPr>
                <w:rFonts w:asciiTheme="minorHAnsi" w:hAnsiTheme="minorHAnsi" w:cstheme="minorBidi"/>
                <w:sz w:val="24"/>
                <w:szCs w:val="24"/>
              </w:rPr>
            </w:pPr>
            <w:r w:rsidRPr="35BDB6AC">
              <w:rPr>
                <w:rFonts w:asciiTheme="minorHAnsi" w:hAnsiTheme="minorHAnsi" w:cstheme="minorBidi"/>
                <w:b/>
                <w:bCs/>
                <w:sz w:val="24"/>
                <w:szCs w:val="24"/>
              </w:rPr>
              <w:t>Improving lives</w:t>
            </w:r>
          </w:p>
          <w:p w14:paraId="1231BE67" w14:textId="77777777" w:rsidR="00C153C4" w:rsidRPr="00A83213" w:rsidRDefault="00C153C4" w:rsidP="00C153C4">
            <w:pPr>
              <w:pStyle w:val="NoSpacing"/>
              <w:ind w:left="720"/>
              <w:rPr>
                <w:rFonts w:asciiTheme="minorHAnsi" w:hAnsiTheme="minorHAnsi" w:cstheme="minorHAnsi"/>
                <w:sz w:val="24"/>
                <w:szCs w:val="24"/>
              </w:rPr>
            </w:pPr>
          </w:p>
          <w:p w14:paraId="2722B33B"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strive to improve health and wellbeing and people’s experiences of the NHS.</w:t>
            </w:r>
          </w:p>
          <w:p w14:paraId="36FEB5B0" w14:textId="77777777" w:rsidR="00C153C4" w:rsidRPr="00A83213" w:rsidRDefault="00C153C4" w:rsidP="00C153C4">
            <w:pPr>
              <w:pStyle w:val="NoSpacing"/>
              <w:rPr>
                <w:rFonts w:asciiTheme="minorHAnsi" w:hAnsiTheme="minorHAnsi" w:cstheme="minorHAnsi"/>
                <w:sz w:val="24"/>
                <w:szCs w:val="24"/>
              </w:rPr>
            </w:pPr>
          </w:p>
          <w:p w14:paraId="50D246DD"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Everyone counts</w:t>
            </w:r>
            <w:r w:rsidRPr="00A83213">
              <w:rPr>
                <w:rFonts w:asciiTheme="minorHAnsi" w:hAnsiTheme="minorHAnsi" w:cstheme="minorHAnsi"/>
                <w:sz w:val="24"/>
                <w:szCs w:val="24"/>
              </w:rPr>
              <w:t xml:space="preserve">. </w:t>
            </w:r>
          </w:p>
          <w:p w14:paraId="30D7AA69" w14:textId="77777777" w:rsidR="00C153C4" w:rsidRPr="00A83213" w:rsidRDefault="00C153C4" w:rsidP="00C153C4">
            <w:pPr>
              <w:pStyle w:val="NoSpacing"/>
              <w:ind w:left="720"/>
              <w:rPr>
                <w:rFonts w:asciiTheme="minorHAnsi" w:hAnsiTheme="minorHAnsi" w:cstheme="minorHAnsi"/>
                <w:sz w:val="24"/>
                <w:szCs w:val="24"/>
              </w:rPr>
            </w:pPr>
          </w:p>
          <w:p w14:paraId="4368C9DB"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maximise our resources for the benefit of the whole </w:t>
            </w:r>
            <w:proofErr w:type="gramStart"/>
            <w:r w:rsidRPr="00A83213">
              <w:rPr>
                <w:rFonts w:asciiTheme="minorHAnsi" w:hAnsiTheme="minorHAnsi" w:cstheme="minorHAnsi"/>
                <w:sz w:val="24"/>
                <w:szCs w:val="24"/>
              </w:rPr>
              <w:t>community, and</w:t>
            </w:r>
            <w:proofErr w:type="gramEnd"/>
            <w:r w:rsidRPr="00A83213">
              <w:rPr>
                <w:rFonts w:asciiTheme="minorHAnsi" w:hAnsiTheme="minorHAnsi" w:cstheme="minorHAnsi"/>
                <w:sz w:val="24"/>
                <w:szCs w:val="24"/>
              </w:rPr>
              <w:t xml:space="preserve"> make sure nobody is discriminated against or left behind.</w:t>
            </w:r>
          </w:p>
          <w:bookmarkStart w:id="0" w:name="_MON_1485341302"/>
          <w:bookmarkEnd w:id="0"/>
          <w:p w14:paraId="5828AD16" w14:textId="77777777" w:rsidR="00C153C4" w:rsidRPr="00A83213" w:rsidRDefault="00C153C4" w:rsidP="00C153C4">
            <w:pPr>
              <w:pStyle w:val="NoSpacing"/>
              <w:ind w:left="720"/>
              <w:rPr>
                <w:rFonts w:asciiTheme="minorHAnsi" w:eastAsia="Times New Roman" w:hAnsiTheme="minorHAnsi" w:cstheme="minorHAnsi"/>
                <w:sz w:val="24"/>
                <w:szCs w:val="24"/>
                <w:lang w:val="en-US"/>
              </w:rPr>
            </w:pPr>
            <w:r w:rsidRPr="00A83213">
              <w:rPr>
                <w:rFonts w:asciiTheme="minorHAnsi" w:eastAsia="Times New Roman" w:hAnsiTheme="minorHAnsi" w:cstheme="minorHAnsi"/>
                <w:sz w:val="24"/>
                <w:szCs w:val="24"/>
                <w:lang w:val="en-US"/>
              </w:rPr>
              <w:object w:dxaOrig="1550" w:dyaOrig="991" w14:anchorId="22FEF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0" o:title=""/>
                </v:shape>
                <o:OLEObject Type="Embed" ProgID="Word.Document.12" ShapeID="_x0000_i1025" DrawAspect="Icon" ObjectID="_1846908507" r:id="rId11">
                  <o:FieldCodes>\s</o:FieldCodes>
                </o:OLEObject>
              </w:object>
            </w:r>
          </w:p>
          <w:p w14:paraId="2032B92A" w14:textId="77777777" w:rsidR="00C153C4" w:rsidRPr="00A83213" w:rsidRDefault="00C153C4" w:rsidP="00C153C4">
            <w:pPr>
              <w:jc w:val="both"/>
              <w:rPr>
                <w:rFonts w:eastAsia="Times New Roman" w:cstheme="minorHAnsi"/>
                <w:sz w:val="24"/>
                <w:szCs w:val="24"/>
                <w:lang w:val="en-US"/>
              </w:rPr>
            </w:pPr>
            <w:r w:rsidRPr="00A83213">
              <w:rPr>
                <w:rFonts w:eastAsia="Times New Roman" w:cstheme="minorHAnsi"/>
                <w:sz w:val="24"/>
                <w:szCs w:val="24"/>
                <w:lang w:val="en-US"/>
              </w:rPr>
              <w:t>All employees are required to promote high quality care and good health and wellbeing through the enduring values described by the Department of Health: “The 6Cs – care, compassion, competence, communication, courage and commitment.”</w:t>
            </w:r>
          </w:p>
          <w:p w14:paraId="7196D064" w14:textId="77777777" w:rsidR="00C153C4" w:rsidRPr="00A83213" w:rsidRDefault="00C153C4" w:rsidP="00C153C4">
            <w:pPr>
              <w:ind w:left="720"/>
              <w:jc w:val="both"/>
              <w:rPr>
                <w:rFonts w:eastAsia="Times New Roman" w:cstheme="minorHAnsi"/>
                <w:sz w:val="24"/>
                <w:szCs w:val="24"/>
                <w:lang w:val="en-US"/>
              </w:rPr>
            </w:pPr>
          </w:p>
          <w:p w14:paraId="7EAF75DB" w14:textId="77777777" w:rsidR="00C153C4" w:rsidRPr="00A83213" w:rsidRDefault="00C153C4" w:rsidP="00C153C4">
            <w:pPr>
              <w:autoSpaceDE w:val="0"/>
              <w:autoSpaceDN w:val="0"/>
              <w:adjustRightInd w:val="0"/>
              <w:rPr>
                <w:rFonts w:cstheme="minorHAnsi"/>
                <w:b/>
                <w:sz w:val="24"/>
                <w:szCs w:val="24"/>
                <w:lang w:eastAsia="en-GB"/>
              </w:rPr>
            </w:pPr>
            <w:r w:rsidRPr="00A83213">
              <w:rPr>
                <w:rFonts w:cstheme="minorHAnsi"/>
                <w:b/>
                <w:sz w:val="24"/>
                <w:szCs w:val="24"/>
                <w:lang w:eastAsia="en-GB"/>
              </w:rPr>
              <w:t>Duty of Candour</w:t>
            </w:r>
          </w:p>
          <w:p w14:paraId="34FF1C98" w14:textId="77777777" w:rsidR="00C153C4" w:rsidRPr="00A83213" w:rsidRDefault="00C153C4" w:rsidP="00C153C4">
            <w:pPr>
              <w:autoSpaceDE w:val="0"/>
              <w:autoSpaceDN w:val="0"/>
              <w:adjustRightInd w:val="0"/>
              <w:ind w:left="720"/>
              <w:rPr>
                <w:rFonts w:cstheme="minorHAnsi"/>
                <w:b/>
                <w:sz w:val="24"/>
                <w:szCs w:val="24"/>
                <w:lang w:eastAsia="en-GB"/>
              </w:rPr>
            </w:pPr>
          </w:p>
          <w:p w14:paraId="53FEB9E9" w14:textId="77777777" w:rsidR="00C153C4" w:rsidRPr="00A83213" w:rsidRDefault="00C153C4" w:rsidP="00C153C4">
            <w:pPr>
              <w:jc w:val="both"/>
              <w:rPr>
                <w:rFonts w:eastAsia="Times New Roman" w:cstheme="minorHAnsi"/>
                <w:sz w:val="24"/>
                <w:szCs w:val="24"/>
                <w:lang w:val="en-US"/>
              </w:rPr>
            </w:pPr>
            <w:r w:rsidRPr="00A83213">
              <w:rPr>
                <w:rFonts w:cstheme="minorHAnsi"/>
                <w:sz w:val="24"/>
                <w:szCs w:val="24"/>
              </w:rPr>
              <w:t xml:space="preserve">All employees are required to comply with the Statutory Duty of Candour: The volunteering of all relevant information to persons who have or may have been harmed by the provision of services, </w:t>
            </w:r>
            <w:proofErr w:type="gramStart"/>
            <w:r w:rsidRPr="00A83213">
              <w:rPr>
                <w:rFonts w:cstheme="minorHAnsi"/>
                <w:sz w:val="24"/>
                <w:szCs w:val="24"/>
              </w:rPr>
              <w:t>whether or not</w:t>
            </w:r>
            <w:proofErr w:type="gramEnd"/>
            <w:r w:rsidRPr="00A83213">
              <w:rPr>
                <w:rFonts w:cstheme="minorHAnsi"/>
                <w:sz w:val="24"/>
                <w:szCs w:val="24"/>
              </w:rPr>
              <w:t xml:space="preserve"> information has been requested and </w:t>
            </w:r>
            <w:proofErr w:type="gramStart"/>
            <w:r w:rsidRPr="00A83213">
              <w:rPr>
                <w:rFonts w:cstheme="minorHAnsi"/>
                <w:sz w:val="24"/>
                <w:szCs w:val="24"/>
              </w:rPr>
              <w:t>whether or not</w:t>
            </w:r>
            <w:proofErr w:type="gramEnd"/>
            <w:r w:rsidRPr="00A83213">
              <w:rPr>
                <w:rFonts w:cstheme="minorHAnsi"/>
                <w:sz w:val="24"/>
                <w:szCs w:val="24"/>
              </w:rPr>
              <w:t xml:space="preserve"> a complaint or a report of that provision has been made</w:t>
            </w:r>
          </w:p>
          <w:p w14:paraId="6D072C0D" w14:textId="77777777" w:rsidR="006E1AE2" w:rsidRPr="00A83213" w:rsidRDefault="006E1AE2" w:rsidP="00581DD8">
            <w:pPr>
              <w:rPr>
                <w:rFonts w:cstheme="minorHAnsi"/>
                <w:sz w:val="24"/>
                <w:szCs w:val="24"/>
              </w:rPr>
            </w:pPr>
          </w:p>
        </w:tc>
      </w:tr>
      <w:tr w:rsidR="00F123FB" w:rsidRPr="00A83213" w14:paraId="443257C0" w14:textId="77777777" w:rsidTr="1E9B7856">
        <w:tc>
          <w:tcPr>
            <w:tcW w:w="5221" w:type="dxa"/>
            <w:shd w:val="clear" w:color="auto" w:fill="BFBFBF" w:themeFill="background1" w:themeFillShade="BF"/>
          </w:tcPr>
          <w:p w14:paraId="2EBD716C" w14:textId="77777777" w:rsidR="00F123FB" w:rsidRPr="00A83213" w:rsidRDefault="00F123FB" w:rsidP="005A6590">
            <w:pPr>
              <w:rPr>
                <w:rFonts w:cstheme="minorHAnsi"/>
                <w:sz w:val="24"/>
                <w:szCs w:val="24"/>
              </w:rPr>
            </w:pPr>
            <w:r w:rsidRPr="00A83213">
              <w:rPr>
                <w:rFonts w:cstheme="minorHAnsi"/>
                <w:sz w:val="24"/>
                <w:szCs w:val="24"/>
              </w:rPr>
              <w:lastRenderedPageBreak/>
              <w:t>Leadership Behaviours</w:t>
            </w:r>
          </w:p>
          <w:p w14:paraId="48A21919" w14:textId="77777777" w:rsidR="00F123FB" w:rsidRPr="00A83213" w:rsidRDefault="00F123FB" w:rsidP="005A6590">
            <w:pPr>
              <w:rPr>
                <w:rFonts w:cstheme="minorHAnsi"/>
                <w:sz w:val="24"/>
                <w:szCs w:val="24"/>
              </w:rPr>
            </w:pPr>
          </w:p>
          <w:p w14:paraId="6BD18F9B" w14:textId="77777777" w:rsidR="00F123FB" w:rsidRPr="00A83213" w:rsidRDefault="00F123FB" w:rsidP="005A6590">
            <w:pPr>
              <w:rPr>
                <w:rFonts w:cstheme="minorHAnsi"/>
                <w:sz w:val="24"/>
                <w:szCs w:val="24"/>
              </w:rPr>
            </w:pPr>
          </w:p>
          <w:p w14:paraId="238601FE" w14:textId="77777777" w:rsidR="00F123FB" w:rsidRPr="00A83213" w:rsidRDefault="00F123FB" w:rsidP="005A6590">
            <w:pPr>
              <w:rPr>
                <w:rFonts w:cstheme="minorHAnsi"/>
                <w:sz w:val="24"/>
                <w:szCs w:val="24"/>
              </w:rPr>
            </w:pPr>
          </w:p>
          <w:p w14:paraId="0F3CABC7" w14:textId="77777777" w:rsidR="00F123FB" w:rsidRPr="00A83213" w:rsidRDefault="00F123FB" w:rsidP="005A6590">
            <w:pPr>
              <w:rPr>
                <w:rFonts w:cstheme="minorHAnsi"/>
                <w:sz w:val="24"/>
                <w:szCs w:val="24"/>
              </w:rPr>
            </w:pPr>
          </w:p>
        </w:tc>
        <w:tc>
          <w:tcPr>
            <w:tcW w:w="9663" w:type="dxa"/>
            <w:gridSpan w:val="2"/>
          </w:tcPr>
          <w:p w14:paraId="78CF0BB3" w14:textId="77777777"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w:t>
            </w:r>
            <w:proofErr w:type="gramStart"/>
            <w:r w:rsidRPr="00A83213">
              <w:rPr>
                <w:rFonts w:eastAsia="Times New Roman" w:cstheme="minorHAnsi"/>
                <w:sz w:val="24"/>
                <w:szCs w:val="24"/>
                <w:lang w:val="en-US"/>
              </w:rPr>
              <w:t>encourage</w:t>
            </w:r>
            <w:proofErr w:type="gramEnd"/>
            <w:r w:rsidRPr="00A83213">
              <w:rPr>
                <w:rFonts w:eastAsia="Times New Roman" w:cstheme="minorHAnsi"/>
                <w:sz w:val="24"/>
                <w:szCs w:val="24"/>
                <w:lang w:val="en-US"/>
              </w:rPr>
              <w:t xml:space="preserve"> change </w:t>
            </w:r>
            <w:proofErr w:type="gramStart"/>
            <w:r w:rsidRPr="00A83213">
              <w:rPr>
                <w:rFonts w:eastAsia="Times New Roman" w:cstheme="minorHAnsi"/>
                <w:sz w:val="24"/>
                <w:szCs w:val="24"/>
                <w:lang w:val="en-US"/>
              </w:rPr>
              <w:t>of</w:t>
            </w:r>
            <w:proofErr w:type="gramEnd"/>
            <w:r w:rsidRPr="00A83213">
              <w:rPr>
                <w:rFonts w:eastAsia="Times New Roman" w:cstheme="minorHAnsi"/>
                <w:sz w:val="24"/>
                <w:szCs w:val="24"/>
                <w:lang w:val="en-US"/>
              </w:rPr>
              <w:t xml:space="preserve"> working practice following major </w:t>
            </w:r>
            <w:proofErr w:type="gramStart"/>
            <w:r w:rsidRPr="00A83213">
              <w:rPr>
                <w:rFonts w:eastAsia="Times New Roman" w:cstheme="minorHAnsi"/>
                <w:sz w:val="24"/>
                <w:szCs w:val="24"/>
                <w:lang w:val="en-US"/>
              </w:rPr>
              <w:t>life changing</w:t>
            </w:r>
            <w:proofErr w:type="gramEnd"/>
            <w:r w:rsidRPr="00A83213">
              <w:rPr>
                <w:rFonts w:eastAsia="Times New Roman" w:cstheme="minorHAnsi"/>
                <w:sz w:val="24"/>
                <w:szCs w:val="24"/>
                <w:lang w:val="en-US"/>
              </w:rPr>
              <w:t xml:space="preserve"> events.   </w:t>
            </w:r>
          </w:p>
          <w:p w14:paraId="5B08B5D1" w14:textId="77777777" w:rsidR="00581DD8" w:rsidRPr="00A83213" w:rsidRDefault="00581DD8" w:rsidP="00581DD8">
            <w:pPr>
              <w:ind w:left="720"/>
              <w:rPr>
                <w:rFonts w:eastAsia="Times New Roman" w:cstheme="minorHAnsi"/>
                <w:sz w:val="24"/>
                <w:szCs w:val="24"/>
                <w:lang w:val="en-US"/>
              </w:rPr>
            </w:pPr>
          </w:p>
          <w:p w14:paraId="6F673613" w14:textId="77777777" w:rsidR="00581DD8" w:rsidRPr="00A83213" w:rsidRDefault="00581DD8" w:rsidP="00C153C4">
            <w:pPr>
              <w:rPr>
                <w:rFonts w:eastAsia="Times New Roman" w:cstheme="minorHAnsi"/>
                <w:sz w:val="24"/>
                <w:szCs w:val="24"/>
                <w:lang w:val="en-US"/>
              </w:rPr>
            </w:pPr>
            <w:r w:rsidRPr="00A83213">
              <w:rPr>
                <w:rFonts w:eastAsia="Times New Roman" w:cstheme="minorHAnsi"/>
                <w:sz w:val="24"/>
                <w:szCs w:val="24"/>
                <w:lang w:val="en-US"/>
              </w:rPr>
              <w:t>All managerial and supervisory posts will ensure compliance with Trust policies and procedures and clinical guidelines.</w:t>
            </w:r>
          </w:p>
          <w:p w14:paraId="16DEB4AB" w14:textId="77777777" w:rsidR="00581DD8" w:rsidRPr="00A83213" w:rsidRDefault="00581DD8" w:rsidP="00581DD8">
            <w:pPr>
              <w:ind w:left="720"/>
              <w:jc w:val="both"/>
              <w:rPr>
                <w:rFonts w:eastAsia="Times New Roman" w:cstheme="minorHAnsi"/>
                <w:sz w:val="24"/>
                <w:szCs w:val="24"/>
              </w:rPr>
            </w:pPr>
          </w:p>
          <w:p w14:paraId="7A29B3D8" w14:textId="77777777"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All managerial and supervisory posts must ensure staff have equal access to career progression and are appraised annually and have a PDP.</w:t>
            </w:r>
          </w:p>
          <w:p w14:paraId="0AD9C6F4" w14:textId="77777777" w:rsidR="006E1AE2" w:rsidRPr="00A83213" w:rsidRDefault="006E1AE2" w:rsidP="004E3DEA">
            <w:pPr>
              <w:pStyle w:val="ListParagraph"/>
              <w:shd w:val="clear" w:color="auto" w:fill="FFFFFF"/>
              <w:spacing w:before="100" w:beforeAutospacing="1" w:after="100" w:afterAutospacing="1"/>
              <w:ind w:left="360"/>
              <w:rPr>
                <w:rFonts w:asciiTheme="minorHAnsi" w:hAnsiTheme="minorHAnsi" w:cstheme="minorHAnsi"/>
                <w:bCs/>
                <w:sz w:val="24"/>
                <w:szCs w:val="24"/>
                <w:lang w:val="en-US"/>
              </w:rPr>
            </w:pPr>
          </w:p>
        </w:tc>
      </w:tr>
    </w:tbl>
    <w:p w14:paraId="4B1F511A" w14:textId="77777777" w:rsidR="00F123FB" w:rsidRDefault="00F123FB"/>
    <w:p w14:paraId="65F9C3DC" w14:textId="77777777" w:rsidR="00F123FB" w:rsidRDefault="00F123FB"/>
    <w:sectPr w:rsidR="00F123FB" w:rsidSect="00F123FB">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7D13"/>
    <w:multiLevelType w:val="hybridMultilevel"/>
    <w:tmpl w:val="6A30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9510D"/>
    <w:multiLevelType w:val="hybridMultilevel"/>
    <w:tmpl w:val="39D29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CA1B88"/>
    <w:multiLevelType w:val="hybridMultilevel"/>
    <w:tmpl w:val="D9C03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A2C5A"/>
    <w:multiLevelType w:val="hybridMultilevel"/>
    <w:tmpl w:val="425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24A23"/>
    <w:multiLevelType w:val="hybridMultilevel"/>
    <w:tmpl w:val="7900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030C50"/>
    <w:multiLevelType w:val="hybridMultilevel"/>
    <w:tmpl w:val="F9EA1A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F6D472"/>
    <w:multiLevelType w:val="hybridMultilevel"/>
    <w:tmpl w:val="F3A4886E"/>
    <w:lvl w:ilvl="0" w:tplc="6A72ED9C">
      <w:start w:val="1"/>
      <w:numFmt w:val="bullet"/>
      <w:lvlText w:val=""/>
      <w:lvlJc w:val="left"/>
      <w:pPr>
        <w:ind w:left="720" w:hanging="360"/>
      </w:pPr>
      <w:rPr>
        <w:rFonts w:ascii="Symbol" w:hAnsi="Symbol" w:hint="default"/>
      </w:rPr>
    </w:lvl>
    <w:lvl w:ilvl="1" w:tplc="2C702494">
      <w:start w:val="1"/>
      <w:numFmt w:val="bullet"/>
      <w:lvlText w:val="o"/>
      <w:lvlJc w:val="left"/>
      <w:pPr>
        <w:ind w:left="1440" w:hanging="360"/>
      </w:pPr>
      <w:rPr>
        <w:rFonts w:ascii="Courier New" w:hAnsi="Courier New" w:hint="default"/>
      </w:rPr>
    </w:lvl>
    <w:lvl w:ilvl="2" w:tplc="886CFE8A">
      <w:start w:val="1"/>
      <w:numFmt w:val="bullet"/>
      <w:lvlText w:val=""/>
      <w:lvlJc w:val="left"/>
      <w:pPr>
        <w:ind w:left="2160" w:hanging="360"/>
      </w:pPr>
      <w:rPr>
        <w:rFonts w:ascii="Wingdings" w:hAnsi="Wingdings" w:hint="default"/>
      </w:rPr>
    </w:lvl>
    <w:lvl w:ilvl="3" w:tplc="9D1001D4">
      <w:start w:val="1"/>
      <w:numFmt w:val="bullet"/>
      <w:lvlText w:val=""/>
      <w:lvlJc w:val="left"/>
      <w:pPr>
        <w:ind w:left="2880" w:hanging="360"/>
      </w:pPr>
      <w:rPr>
        <w:rFonts w:ascii="Symbol" w:hAnsi="Symbol" w:hint="default"/>
      </w:rPr>
    </w:lvl>
    <w:lvl w:ilvl="4" w:tplc="A276F2FC">
      <w:start w:val="1"/>
      <w:numFmt w:val="bullet"/>
      <w:lvlText w:val="o"/>
      <w:lvlJc w:val="left"/>
      <w:pPr>
        <w:ind w:left="3600" w:hanging="360"/>
      </w:pPr>
      <w:rPr>
        <w:rFonts w:ascii="Courier New" w:hAnsi="Courier New" w:hint="default"/>
      </w:rPr>
    </w:lvl>
    <w:lvl w:ilvl="5" w:tplc="566E4830">
      <w:start w:val="1"/>
      <w:numFmt w:val="bullet"/>
      <w:lvlText w:val=""/>
      <w:lvlJc w:val="left"/>
      <w:pPr>
        <w:ind w:left="4320" w:hanging="360"/>
      </w:pPr>
      <w:rPr>
        <w:rFonts w:ascii="Wingdings" w:hAnsi="Wingdings" w:hint="default"/>
      </w:rPr>
    </w:lvl>
    <w:lvl w:ilvl="6" w:tplc="BA4ED278">
      <w:start w:val="1"/>
      <w:numFmt w:val="bullet"/>
      <w:lvlText w:val=""/>
      <w:lvlJc w:val="left"/>
      <w:pPr>
        <w:ind w:left="5040" w:hanging="360"/>
      </w:pPr>
      <w:rPr>
        <w:rFonts w:ascii="Symbol" w:hAnsi="Symbol" w:hint="default"/>
      </w:rPr>
    </w:lvl>
    <w:lvl w:ilvl="7" w:tplc="BDFC02AA">
      <w:start w:val="1"/>
      <w:numFmt w:val="bullet"/>
      <w:lvlText w:val="o"/>
      <w:lvlJc w:val="left"/>
      <w:pPr>
        <w:ind w:left="5760" w:hanging="360"/>
      </w:pPr>
      <w:rPr>
        <w:rFonts w:ascii="Courier New" w:hAnsi="Courier New" w:hint="default"/>
      </w:rPr>
    </w:lvl>
    <w:lvl w:ilvl="8" w:tplc="90CC8B9E">
      <w:start w:val="1"/>
      <w:numFmt w:val="bullet"/>
      <w:lvlText w:val=""/>
      <w:lvlJc w:val="left"/>
      <w:pPr>
        <w:ind w:left="6480" w:hanging="360"/>
      </w:pPr>
      <w:rPr>
        <w:rFonts w:ascii="Wingdings" w:hAnsi="Wingdings" w:hint="default"/>
      </w:rPr>
    </w:lvl>
  </w:abstractNum>
  <w:abstractNum w:abstractNumId="16" w15:restartNumberingAfterBreak="0">
    <w:nsid w:val="6CF416A6"/>
    <w:multiLevelType w:val="hybridMultilevel"/>
    <w:tmpl w:val="3EBE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167EA"/>
    <w:multiLevelType w:val="hybridMultilevel"/>
    <w:tmpl w:val="84BE100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217609">
    <w:abstractNumId w:val="15"/>
  </w:num>
  <w:num w:numId="2" w16cid:durableId="1957561167">
    <w:abstractNumId w:val="5"/>
  </w:num>
  <w:num w:numId="3" w16cid:durableId="1978685870">
    <w:abstractNumId w:val="12"/>
  </w:num>
  <w:num w:numId="4" w16cid:durableId="1999647127">
    <w:abstractNumId w:val="14"/>
  </w:num>
  <w:num w:numId="5" w16cid:durableId="1602493419">
    <w:abstractNumId w:val="1"/>
  </w:num>
  <w:num w:numId="6" w16cid:durableId="2039817727">
    <w:abstractNumId w:val="7"/>
  </w:num>
  <w:num w:numId="7" w16cid:durableId="2063871140">
    <w:abstractNumId w:val="10"/>
  </w:num>
  <w:num w:numId="8" w16cid:durableId="1591814422">
    <w:abstractNumId w:val="2"/>
  </w:num>
  <w:num w:numId="9" w16cid:durableId="786048842">
    <w:abstractNumId w:val="18"/>
  </w:num>
  <w:num w:numId="10" w16cid:durableId="1273172721">
    <w:abstractNumId w:val="0"/>
  </w:num>
  <w:num w:numId="11" w16cid:durableId="1374502865">
    <w:abstractNumId w:val="11"/>
  </w:num>
  <w:num w:numId="12" w16cid:durableId="1557165035">
    <w:abstractNumId w:val="3"/>
  </w:num>
  <w:num w:numId="13" w16cid:durableId="1270553782">
    <w:abstractNumId w:val="16"/>
  </w:num>
  <w:num w:numId="14" w16cid:durableId="767197003">
    <w:abstractNumId w:val="17"/>
  </w:num>
  <w:num w:numId="15" w16cid:durableId="1015889582">
    <w:abstractNumId w:val="6"/>
  </w:num>
  <w:num w:numId="16" w16cid:durableId="1060983931">
    <w:abstractNumId w:val="9"/>
  </w:num>
  <w:num w:numId="17" w16cid:durableId="2011325291">
    <w:abstractNumId w:val="8"/>
  </w:num>
  <w:num w:numId="18" w16cid:durableId="1284070232">
    <w:abstractNumId w:val="4"/>
  </w:num>
  <w:num w:numId="19" w16cid:durableId="2778326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FB"/>
    <w:rsid w:val="000268C0"/>
    <w:rsid w:val="000310F9"/>
    <w:rsid w:val="000451D8"/>
    <w:rsid w:val="00063A52"/>
    <w:rsid w:val="000A6F8B"/>
    <w:rsid w:val="000B05BE"/>
    <w:rsid w:val="000C2A71"/>
    <w:rsid w:val="00106B76"/>
    <w:rsid w:val="00134FE3"/>
    <w:rsid w:val="00157835"/>
    <w:rsid w:val="00220DE9"/>
    <w:rsid w:val="0023105C"/>
    <w:rsid w:val="0031665F"/>
    <w:rsid w:val="003324EE"/>
    <w:rsid w:val="003758C5"/>
    <w:rsid w:val="00376AC0"/>
    <w:rsid w:val="00377572"/>
    <w:rsid w:val="00384116"/>
    <w:rsid w:val="00394B02"/>
    <w:rsid w:val="003E2104"/>
    <w:rsid w:val="004224CE"/>
    <w:rsid w:val="00424DF3"/>
    <w:rsid w:val="00435E88"/>
    <w:rsid w:val="004536F6"/>
    <w:rsid w:val="0045557C"/>
    <w:rsid w:val="004757F8"/>
    <w:rsid w:val="004D7CBD"/>
    <w:rsid w:val="004E3DEA"/>
    <w:rsid w:val="005112DC"/>
    <w:rsid w:val="00520118"/>
    <w:rsid w:val="00562200"/>
    <w:rsid w:val="00581DD8"/>
    <w:rsid w:val="00612A28"/>
    <w:rsid w:val="006627C1"/>
    <w:rsid w:val="00692CFE"/>
    <w:rsid w:val="006A05B5"/>
    <w:rsid w:val="006A0B87"/>
    <w:rsid w:val="006C2D01"/>
    <w:rsid w:val="006D551C"/>
    <w:rsid w:val="006E1AE2"/>
    <w:rsid w:val="006F3558"/>
    <w:rsid w:val="00747BFD"/>
    <w:rsid w:val="007E2352"/>
    <w:rsid w:val="008174B8"/>
    <w:rsid w:val="008E68C0"/>
    <w:rsid w:val="008F255B"/>
    <w:rsid w:val="00901687"/>
    <w:rsid w:val="0091511F"/>
    <w:rsid w:val="0099444F"/>
    <w:rsid w:val="009C7FEC"/>
    <w:rsid w:val="00A42A5E"/>
    <w:rsid w:val="00A44080"/>
    <w:rsid w:val="00A83213"/>
    <w:rsid w:val="00AB526E"/>
    <w:rsid w:val="00AB5C7F"/>
    <w:rsid w:val="00AF62E6"/>
    <w:rsid w:val="00B40168"/>
    <w:rsid w:val="00B664CE"/>
    <w:rsid w:val="00B827B9"/>
    <w:rsid w:val="00BC2F54"/>
    <w:rsid w:val="00BC55C1"/>
    <w:rsid w:val="00C153C4"/>
    <w:rsid w:val="00C35736"/>
    <w:rsid w:val="00C3778A"/>
    <w:rsid w:val="00C6238E"/>
    <w:rsid w:val="00CE2B1B"/>
    <w:rsid w:val="00D57EF3"/>
    <w:rsid w:val="00E431BD"/>
    <w:rsid w:val="00E44346"/>
    <w:rsid w:val="00E93A50"/>
    <w:rsid w:val="00E9567F"/>
    <w:rsid w:val="00EA083D"/>
    <w:rsid w:val="00F123FB"/>
    <w:rsid w:val="00F46BE5"/>
    <w:rsid w:val="00F5711A"/>
    <w:rsid w:val="00F7340F"/>
    <w:rsid w:val="00FF38FC"/>
    <w:rsid w:val="1E9B7856"/>
    <w:rsid w:val="1EC27300"/>
    <w:rsid w:val="1F3063D8"/>
    <w:rsid w:val="217C2F2D"/>
    <w:rsid w:val="2344030C"/>
    <w:rsid w:val="328615EA"/>
    <w:rsid w:val="35BDB6AC"/>
    <w:rsid w:val="49E615CE"/>
    <w:rsid w:val="4EFBC59A"/>
    <w:rsid w:val="5181B49A"/>
    <w:rsid w:val="65B54883"/>
    <w:rsid w:val="754DDE6E"/>
    <w:rsid w:val="7B97C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F37D3"/>
  <w15:docId w15:val="{4B262AC4-566A-428D-93F4-DC56DE0E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Word_Document.docx"/><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0904F1CA799A4EB2B8E1B37AAB5F88" ma:contentTypeVersion="6" ma:contentTypeDescription="Create a new document." ma:contentTypeScope="" ma:versionID="2008ecddd9b98a386fd977fc443ac895">
  <xsd:schema xmlns:xsd="http://www.w3.org/2001/XMLSchema" xmlns:xs="http://www.w3.org/2001/XMLSchema" xmlns:p="http://schemas.microsoft.com/office/2006/metadata/properties" xmlns:ns2="de37781b-99aa-4df2-92c5-14938be939e3" xmlns:ns3="c3ed8bc8-98dc-4f3f-bb05-b9d1322e6f3e" targetNamespace="http://schemas.microsoft.com/office/2006/metadata/properties" ma:root="true" ma:fieldsID="d99185f66acf56e147cbfd894477c47b" ns2:_="" ns3:_="">
    <xsd:import namespace="de37781b-99aa-4df2-92c5-14938be939e3"/>
    <xsd:import namespace="c3ed8bc8-98dc-4f3f-bb05-b9d1322e6f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7781b-99aa-4df2-92c5-14938be93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ed8bc8-98dc-4f3f-bb05-b9d1322e6f3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38B99-93BB-4335-AFD9-EF1DFA41B08E}">
  <ds:schemaRefs>
    <ds:schemaRef ds:uri="http://schemas.microsoft.com/sharepoint/v3/contenttype/forms"/>
  </ds:schemaRefs>
</ds:datastoreItem>
</file>

<file path=customXml/itemProps2.xml><?xml version="1.0" encoding="utf-8"?>
<ds:datastoreItem xmlns:ds="http://schemas.openxmlformats.org/officeDocument/2006/customXml" ds:itemID="{00A929D6-4051-4C05-81EB-CE1AB11BD3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5575F5-02E8-40A9-9023-BA97EC056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7781b-99aa-4df2-92c5-14938be939e3"/>
    <ds:schemaRef ds:uri="c3ed8bc8-98dc-4f3f-bb05-b9d1322e6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FB33B9-8443-479C-B4D5-DFE82ACB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995</Words>
  <Characters>5674</Characters>
  <Application>Microsoft Office Word</Application>
  <DocSecurity>4</DocSecurity>
  <Lines>47</Lines>
  <Paragraphs>13</Paragraphs>
  <ScaleCrop>false</ScaleCrop>
  <Company>NTW NHS Trust</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 Grahame (Estates)</dc:creator>
  <cp:lastModifiedBy>BULMER, Julie (COUNTY DURHAM AND DARLINGTON NHS FOUNDATION TRUST)</cp:lastModifiedBy>
  <cp:revision>2</cp:revision>
  <cp:lastPrinted>2017-08-08T17:58:00Z</cp:lastPrinted>
  <dcterms:created xsi:type="dcterms:W3CDTF">2026-07-30T08:22:00Z</dcterms:created>
  <dcterms:modified xsi:type="dcterms:W3CDTF">2026-07-30T08:22:00Z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4f3f602a-df27-411d-9cf0-6d826705f58a</vt:lpwstr>
  </property>
  <property fmtid="{D5CDD505-2E9C-101B-9397-08002B2CF9AE}" pid="3" name="ContentTypeId">
    <vt:lpwstr>0x0101002D0904F1CA799A4EB2B8E1B37AAB5F88</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